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42C01" w14:textId="091D0CE2" w:rsidR="00200DCE" w:rsidRPr="00200DCE" w:rsidRDefault="00A66722" w:rsidP="005F082B">
      <w:pPr>
        <w:pStyle w:val="Title"/>
        <w:spacing w:line="240" w:lineRule="auto"/>
        <w:rPr>
          <w:rFonts w:cs="Arial"/>
          <w:sz w:val="32"/>
          <w:szCs w:val="40"/>
        </w:rPr>
      </w:pPr>
      <w:r>
        <w:rPr>
          <w:rFonts w:cs="Arial"/>
          <w:sz w:val="32"/>
          <w:szCs w:val="40"/>
        </w:rPr>
        <w:br/>
      </w:r>
      <w:r w:rsidR="00200DCE" w:rsidRPr="00200DCE">
        <w:rPr>
          <w:rFonts w:cs="Arial"/>
          <w:sz w:val="32"/>
          <w:szCs w:val="40"/>
        </w:rPr>
        <w:t>Allied</w:t>
      </w:r>
      <w:r w:rsidR="000A14FD">
        <w:rPr>
          <w:rFonts w:cs="Arial"/>
          <w:sz w:val="32"/>
          <w:szCs w:val="40"/>
        </w:rPr>
        <w:t xml:space="preserve"> and Scientific</w:t>
      </w:r>
      <w:r w:rsidR="00200DCE" w:rsidRPr="00200DCE">
        <w:rPr>
          <w:rFonts w:cs="Arial"/>
          <w:sz w:val="32"/>
          <w:szCs w:val="40"/>
        </w:rPr>
        <w:t xml:space="preserve"> Health </w:t>
      </w:r>
      <w:r w:rsidR="00964D71">
        <w:rPr>
          <w:rFonts w:cs="Arial"/>
          <w:sz w:val="32"/>
          <w:szCs w:val="40"/>
        </w:rPr>
        <w:t>Seed Funding</w:t>
      </w:r>
      <w:r w:rsidR="005E3E58">
        <w:rPr>
          <w:rFonts w:cs="Arial"/>
          <w:sz w:val="32"/>
          <w:szCs w:val="40"/>
        </w:rPr>
        <w:t xml:space="preserve"> </w:t>
      </w:r>
      <w:r w:rsidR="00EC22B3">
        <w:rPr>
          <w:rFonts w:cs="Arial"/>
          <w:sz w:val="32"/>
          <w:szCs w:val="40"/>
        </w:rPr>
        <w:t>202</w:t>
      </w:r>
      <w:r w:rsidR="00CE2FA9">
        <w:rPr>
          <w:rFonts w:cs="Arial"/>
          <w:sz w:val="32"/>
          <w:szCs w:val="40"/>
        </w:rPr>
        <w:t>4</w:t>
      </w:r>
      <w:r w:rsidR="00EC22B3">
        <w:rPr>
          <w:rFonts w:cs="Arial"/>
          <w:sz w:val="32"/>
          <w:szCs w:val="40"/>
        </w:rPr>
        <w:t>/202</w:t>
      </w:r>
      <w:r w:rsidR="00356B9A">
        <w:rPr>
          <w:rFonts w:cs="Arial"/>
          <w:sz w:val="32"/>
          <w:szCs w:val="40"/>
        </w:rPr>
        <w:t>5</w:t>
      </w:r>
    </w:p>
    <w:p w14:paraId="21D8D71E" w14:textId="77777777" w:rsidR="00200DCE" w:rsidRPr="00200DCE" w:rsidRDefault="00200DCE" w:rsidP="009B6470">
      <w:pPr>
        <w:spacing w:after="0"/>
        <w:rPr>
          <w:rFonts w:cs="Arial"/>
        </w:rPr>
      </w:pPr>
    </w:p>
    <w:p w14:paraId="16C15F96" w14:textId="77777777" w:rsidR="00200DCE" w:rsidRPr="00C34C47" w:rsidRDefault="00A77A90" w:rsidP="009B6470">
      <w:pPr>
        <w:pStyle w:val="Title"/>
        <w:spacing w:line="240" w:lineRule="auto"/>
        <w:rPr>
          <w:rFonts w:cs="Arial"/>
          <w:sz w:val="48"/>
          <w:szCs w:val="40"/>
        </w:rPr>
      </w:pPr>
      <w:r w:rsidRPr="00C34C47">
        <w:rPr>
          <w:rFonts w:cs="Arial"/>
          <w:sz w:val="48"/>
          <w:szCs w:val="40"/>
        </w:rPr>
        <w:t>GUIDELINES FOR APPLICANTS</w:t>
      </w:r>
    </w:p>
    <w:p w14:paraId="137CAE20" w14:textId="77777777" w:rsidR="009B6470" w:rsidRPr="009B6470" w:rsidRDefault="009B6470" w:rsidP="009B6470">
      <w:pPr>
        <w:spacing w:after="0"/>
      </w:pPr>
    </w:p>
    <w:p w14:paraId="3130B0AE" w14:textId="31120DCD" w:rsidR="00AF32CD" w:rsidRPr="00EC22B3" w:rsidRDefault="00F56571" w:rsidP="232D672A">
      <w:pPr>
        <w:spacing w:after="0" w:line="240" w:lineRule="auto"/>
        <w:rPr>
          <w:rFonts w:asciiTheme="minorHAnsi" w:eastAsia="Times New Roman" w:hAnsiTheme="minorHAnsi" w:cstheme="minorBidi"/>
          <w:sz w:val="22"/>
          <w:lang w:val="en" w:eastAsia="en-AU"/>
        </w:rPr>
      </w:pPr>
      <w:r w:rsidRPr="232D672A">
        <w:rPr>
          <w:rFonts w:asciiTheme="minorHAnsi" w:eastAsia="Times New Roman" w:hAnsiTheme="minorHAnsi" w:cstheme="minorBidi"/>
          <w:sz w:val="22"/>
          <w:lang w:val="en" w:eastAsia="en-AU"/>
        </w:rPr>
        <w:t xml:space="preserve">The Allied and Scientific Health Office (ASHO) offers </w:t>
      </w:r>
      <w:r w:rsidR="25DBE457" w:rsidRPr="232D672A">
        <w:rPr>
          <w:rFonts w:asciiTheme="minorHAnsi" w:eastAsia="Times New Roman" w:hAnsiTheme="minorHAnsi" w:cstheme="minorBidi"/>
          <w:sz w:val="22"/>
          <w:lang w:val="en" w:eastAsia="en-AU"/>
        </w:rPr>
        <w:t>s</w:t>
      </w:r>
      <w:r w:rsidRPr="232D672A">
        <w:rPr>
          <w:rFonts w:asciiTheme="minorHAnsi" w:eastAsia="Times New Roman" w:hAnsiTheme="minorHAnsi" w:cstheme="minorBidi"/>
          <w:sz w:val="22"/>
          <w:lang w:val="en" w:eastAsia="en-AU"/>
        </w:rPr>
        <w:t xml:space="preserve">eed </w:t>
      </w:r>
      <w:r w:rsidR="11BA8AC9" w:rsidRPr="232D672A">
        <w:rPr>
          <w:rFonts w:asciiTheme="minorHAnsi" w:eastAsia="Times New Roman" w:hAnsiTheme="minorHAnsi" w:cstheme="minorBidi"/>
          <w:sz w:val="22"/>
          <w:lang w:val="en" w:eastAsia="en-AU"/>
        </w:rPr>
        <w:t>f</w:t>
      </w:r>
      <w:r w:rsidRPr="232D672A">
        <w:rPr>
          <w:rFonts w:asciiTheme="minorHAnsi" w:eastAsia="Times New Roman" w:hAnsiTheme="minorHAnsi" w:cstheme="minorBidi"/>
          <w:sz w:val="22"/>
          <w:lang w:val="en" w:eastAsia="en-AU"/>
        </w:rPr>
        <w:t>unding for eligible SA Health Allied</w:t>
      </w:r>
      <w:r w:rsidR="0085225B" w:rsidRPr="232D672A">
        <w:rPr>
          <w:rFonts w:asciiTheme="minorHAnsi" w:eastAsia="Times New Roman" w:hAnsiTheme="minorHAnsi" w:cstheme="minorBidi"/>
          <w:sz w:val="22"/>
          <w:lang w:val="en" w:eastAsia="en-AU"/>
        </w:rPr>
        <w:t xml:space="preserve"> and Scientific</w:t>
      </w:r>
      <w:r w:rsidRPr="232D672A">
        <w:rPr>
          <w:rFonts w:asciiTheme="minorHAnsi" w:eastAsia="Times New Roman" w:hAnsiTheme="minorHAnsi" w:cstheme="minorBidi"/>
          <w:sz w:val="22"/>
          <w:lang w:val="en" w:eastAsia="en-AU"/>
        </w:rPr>
        <w:t xml:space="preserve"> Health Professionals to support clinician-initiated research or quality improvement </w:t>
      </w:r>
      <w:r w:rsidR="00E15B85" w:rsidRPr="232D672A">
        <w:rPr>
          <w:rFonts w:asciiTheme="minorHAnsi" w:eastAsia="Times New Roman" w:hAnsiTheme="minorHAnsi" w:cstheme="minorBidi"/>
          <w:sz w:val="22"/>
          <w:lang w:val="en" w:eastAsia="en-AU"/>
        </w:rPr>
        <w:t xml:space="preserve">(QI) </w:t>
      </w:r>
      <w:r w:rsidRPr="232D672A">
        <w:rPr>
          <w:rFonts w:asciiTheme="minorHAnsi" w:eastAsia="Times New Roman" w:hAnsiTheme="minorHAnsi" w:cstheme="minorBidi"/>
          <w:sz w:val="22"/>
          <w:lang w:val="en" w:eastAsia="en-AU"/>
        </w:rPr>
        <w:t xml:space="preserve">projects </w:t>
      </w:r>
      <w:r w:rsidR="003505E0" w:rsidRPr="232D672A">
        <w:rPr>
          <w:rFonts w:asciiTheme="minorHAnsi" w:eastAsia="Times New Roman" w:hAnsiTheme="minorHAnsi" w:cstheme="minorBidi"/>
          <w:sz w:val="22"/>
          <w:lang w:val="en" w:eastAsia="en-AU"/>
        </w:rPr>
        <w:t xml:space="preserve">to </w:t>
      </w:r>
      <w:r w:rsidRPr="232D672A">
        <w:rPr>
          <w:rFonts w:asciiTheme="minorHAnsi" w:eastAsia="Times New Roman" w:hAnsiTheme="minorHAnsi" w:cstheme="minorBidi"/>
          <w:sz w:val="22"/>
          <w:lang w:val="en" w:eastAsia="en-AU"/>
        </w:rPr>
        <w:t>build research and translation capacity in SA Health.</w:t>
      </w:r>
      <w:r w:rsidR="00200DCE" w:rsidRPr="232D672A">
        <w:rPr>
          <w:rFonts w:asciiTheme="minorHAnsi" w:eastAsia="Times New Roman" w:hAnsiTheme="minorHAnsi" w:cstheme="minorBidi"/>
          <w:sz w:val="22"/>
          <w:lang w:val="en" w:eastAsia="en-AU"/>
        </w:rPr>
        <w:t xml:space="preserve"> </w:t>
      </w:r>
      <w:r w:rsidR="00596E46" w:rsidRPr="232D672A">
        <w:rPr>
          <w:rFonts w:asciiTheme="minorHAnsi" w:eastAsia="Times New Roman" w:hAnsiTheme="minorHAnsi" w:cstheme="minorBidi"/>
          <w:sz w:val="22"/>
          <w:lang w:val="en" w:eastAsia="en-AU"/>
        </w:rPr>
        <w:t xml:space="preserve"> </w:t>
      </w:r>
    </w:p>
    <w:p w14:paraId="33F6DFC0" w14:textId="77777777" w:rsidR="00AF32CD" w:rsidRPr="00EC22B3" w:rsidRDefault="00AF32CD" w:rsidP="00AF32CD">
      <w:pPr>
        <w:spacing w:after="0" w:line="240" w:lineRule="auto"/>
        <w:rPr>
          <w:rFonts w:asciiTheme="minorHAnsi" w:eastAsia="Times New Roman" w:hAnsiTheme="minorHAnsi" w:cstheme="minorHAnsi"/>
          <w:sz w:val="22"/>
          <w:lang w:val="en" w:eastAsia="en-AU"/>
        </w:rPr>
      </w:pPr>
    </w:p>
    <w:p w14:paraId="20F288BE" w14:textId="5FADB490" w:rsidR="00F56571" w:rsidRPr="00EC22B3" w:rsidRDefault="00F56571" w:rsidP="00AF32CD">
      <w:pPr>
        <w:spacing w:after="0" w:line="240" w:lineRule="auto"/>
        <w:rPr>
          <w:rFonts w:asciiTheme="minorHAnsi" w:eastAsia="Times New Roman" w:hAnsiTheme="minorHAnsi" w:cstheme="minorHAnsi"/>
          <w:sz w:val="22"/>
          <w:lang w:val="en" w:eastAsia="en-AU"/>
        </w:rPr>
      </w:pPr>
      <w:r w:rsidRPr="00EC22B3">
        <w:rPr>
          <w:rFonts w:asciiTheme="minorHAnsi" w:eastAsia="Times New Roman" w:hAnsiTheme="minorHAnsi" w:cstheme="minorHAnsi"/>
          <w:sz w:val="22"/>
          <w:lang w:val="en" w:eastAsia="en-AU"/>
        </w:rPr>
        <w:t>Allied</w:t>
      </w:r>
      <w:r w:rsidR="0085225B">
        <w:rPr>
          <w:rFonts w:asciiTheme="minorHAnsi" w:eastAsia="Times New Roman" w:hAnsiTheme="minorHAnsi" w:cstheme="minorHAnsi"/>
          <w:sz w:val="22"/>
          <w:lang w:val="en" w:eastAsia="en-AU"/>
        </w:rPr>
        <w:t xml:space="preserve"> and Scientific</w:t>
      </w:r>
      <w:r w:rsidRPr="00EC22B3">
        <w:rPr>
          <w:rFonts w:asciiTheme="minorHAnsi" w:eastAsia="Times New Roman" w:hAnsiTheme="minorHAnsi" w:cstheme="minorHAnsi"/>
          <w:sz w:val="22"/>
          <w:lang w:val="en" w:eastAsia="en-AU"/>
        </w:rPr>
        <w:t xml:space="preserve"> Health Seed Funding </w:t>
      </w:r>
      <w:r w:rsidR="00596E46" w:rsidRPr="00EC22B3">
        <w:rPr>
          <w:rFonts w:asciiTheme="minorHAnsi" w:eastAsia="Times New Roman" w:hAnsiTheme="minorHAnsi" w:cstheme="minorHAnsi"/>
          <w:sz w:val="22"/>
          <w:lang w:val="en" w:eastAsia="en-AU"/>
        </w:rPr>
        <w:t>envelope is $</w:t>
      </w:r>
      <w:r w:rsidR="00CE2FA9">
        <w:rPr>
          <w:rFonts w:asciiTheme="minorHAnsi" w:eastAsia="Times New Roman" w:hAnsiTheme="minorHAnsi" w:cstheme="minorHAnsi"/>
          <w:sz w:val="22"/>
          <w:lang w:val="en" w:eastAsia="en-AU"/>
        </w:rPr>
        <w:t>2</w:t>
      </w:r>
      <w:r w:rsidR="00596E46" w:rsidRPr="00EC22B3">
        <w:rPr>
          <w:rFonts w:asciiTheme="minorHAnsi" w:eastAsia="Times New Roman" w:hAnsiTheme="minorHAnsi" w:cstheme="minorHAnsi"/>
          <w:sz w:val="22"/>
          <w:lang w:val="en" w:eastAsia="en-AU"/>
        </w:rPr>
        <w:t>0,000, and</w:t>
      </w:r>
      <w:r w:rsidR="003F659E" w:rsidRPr="00EC22B3">
        <w:rPr>
          <w:rFonts w:asciiTheme="minorHAnsi" w:eastAsia="Times New Roman" w:hAnsiTheme="minorHAnsi" w:cstheme="minorHAnsi"/>
          <w:sz w:val="22"/>
          <w:lang w:val="en" w:eastAsia="en-AU"/>
        </w:rPr>
        <w:t xml:space="preserve"> it</w:t>
      </w:r>
      <w:r w:rsidR="00596E46" w:rsidRPr="00EC22B3">
        <w:rPr>
          <w:rFonts w:asciiTheme="minorHAnsi" w:eastAsia="Times New Roman" w:hAnsiTheme="minorHAnsi" w:cstheme="minorHAnsi"/>
          <w:sz w:val="22"/>
          <w:lang w:val="en" w:eastAsia="en-AU"/>
        </w:rPr>
        <w:t xml:space="preserve"> is anticipated that </w:t>
      </w:r>
      <w:r w:rsidR="00CC6ACE">
        <w:rPr>
          <w:rFonts w:asciiTheme="minorHAnsi" w:eastAsia="Times New Roman" w:hAnsiTheme="minorHAnsi" w:cstheme="minorHAnsi"/>
          <w:sz w:val="22"/>
          <w:lang w:val="en" w:eastAsia="en-AU"/>
        </w:rPr>
        <w:t>2-</w:t>
      </w:r>
      <w:r w:rsidR="00C5061D">
        <w:rPr>
          <w:rFonts w:asciiTheme="minorHAnsi" w:eastAsia="Times New Roman" w:hAnsiTheme="minorHAnsi" w:cstheme="minorHAnsi"/>
          <w:sz w:val="22"/>
          <w:lang w:val="en" w:eastAsia="en-AU"/>
        </w:rPr>
        <w:t>4</w:t>
      </w:r>
      <w:r w:rsidR="00596E46" w:rsidRPr="00EC22B3">
        <w:rPr>
          <w:rFonts w:asciiTheme="minorHAnsi" w:eastAsia="Times New Roman" w:hAnsiTheme="minorHAnsi" w:cstheme="minorHAnsi"/>
          <w:sz w:val="22"/>
          <w:lang w:val="en" w:eastAsia="en-AU"/>
        </w:rPr>
        <w:t xml:space="preserve"> projects will be funded, with a maximum of </w:t>
      </w:r>
      <w:r w:rsidRPr="00EC22B3">
        <w:rPr>
          <w:rFonts w:asciiTheme="minorHAnsi" w:eastAsia="Times New Roman" w:hAnsiTheme="minorHAnsi" w:cstheme="minorHAnsi"/>
          <w:sz w:val="22"/>
          <w:lang w:val="en" w:eastAsia="en-AU"/>
        </w:rPr>
        <w:t>$</w:t>
      </w:r>
      <w:r w:rsidR="00F2366F" w:rsidRPr="00EC22B3">
        <w:rPr>
          <w:rFonts w:asciiTheme="minorHAnsi" w:eastAsia="Times New Roman" w:hAnsiTheme="minorHAnsi" w:cstheme="minorHAnsi"/>
          <w:sz w:val="22"/>
          <w:lang w:val="en" w:eastAsia="en-AU"/>
        </w:rPr>
        <w:t>10</w:t>
      </w:r>
      <w:r w:rsidRPr="00EC22B3">
        <w:rPr>
          <w:rFonts w:asciiTheme="minorHAnsi" w:eastAsia="Times New Roman" w:hAnsiTheme="minorHAnsi" w:cstheme="minorHAnsi"/>
          <w:sz w:val="22"/>
          <w:lang w:val="en" w:eastAsia="en-AU"/>
        </w:rPr>
        <w:t xml:space="preserve">,000 </w:t>
      </w:r>
      <w:r w:rsidR="00966F43" w:rsidRPr="00EC22B3">
        <w:rPr>
          <w:rFonts w:asciiTheme="minorHAnsi" w:eastAsia="Times New Roman" w:hAnsiTheme="minorHAnsi" w:cstheme="minorHAnsi"/>
          <w:sz w:val="22"/>
          <w:lang w:val="en" w:eastAsia="en-AU"/>
        </w:rPr>
        <w:t xml:space="preserve">(incl. GST) </w:t>
      </w:r>
      <w:r w:rsidR="00596E46" w:rsidRPr="00EC22B3">
        <w:rPr>
          <w:rFonts w:asciiTheme="minorHAnsi" w:eastAsia="Times New Roman" w:hAnsiTheme="minorHAnsi" w:cstheme="minorHAnsi"/>
          <w:sz w:val="22"/>
          <w:lang w:val="en" w:eastAsia="en-AU"/>
        </w:rPr>
        <w:t xml:space="preserve">for a single project.  This funding </w:t>
      </w:r>
      <w:r w:rsidRPr="00EC22B3">
        <w:rPr>
          <w:rFonts w:asciiTheme="minorHAnsi" w:eastAsia="Times New Roman" w:hAnsiTheme="minorHAnsi" w:cstheme="minorHAnsi"/>
          <w:sz w:val="22"/>
          <w:lang w:val="en" w:eastAsia="en-AU"/>
        </w:rPr>
        <w:t>is available for allied</w:t>
      </w:r>
      <w:r w:rsidR="0085225B">
        <w:rPr>
          <w:rFonts w:asciiTheme="minorHAnsi" w:eastAsia="Times New Roman" w:hAnsiTheme="minorHAnsi" w:cstheme="minorHAnsi"/>
          <w:sz w:val="22"/>
          <w:lang w:val="en" w:eastAsia="en-AU"/>
        </w:rPr>
        <w:t xml:space="preserve"> and scientific</w:t>
      </w:r>
      <w:r w:rsidRPr="00EC22B3">
        <w:rPr>
          <w:rFonts w:asciiTheme="minorHAnsi" w:eastAsia="Times New Roman" w:hAnsiTheme="minorHAnsi" w:cstheme="minorHAnsi"/>
          <w:sz w:val="22"/>
          <w:lang w:val="en" w:eastAsia="en-AU"/>
        </w:rPr>
        <w:t xml:space="preserve"> health research projects or quality improvement activities</w:t>
      </w:r>
      <w:r w:rsidR="00ED1D4A">
        <w:rPr>
          <w:rFonts w:asciiTheme="minorHAnsi" w:eastAsia="Times New Roman" w:hAnsiTheme="minorHAnsi" w:cstheme="minorHAnsi"/>
          <w:sz w:val="22"/>
          <w:lang w:val="en" w:eastAsia="en-AU"/>
        </w:rPr>
        <w:t>.</w:t>
      </w:r>
    </w:p>
    <w:p w14:paraId="5F7B92B7" w14:textId="77777777" w:rsidR="00F92501" w:rsidRPr="000A4AB5" w:rsidRDefault="00F92501" w:rsidP="00AF32CD">
      <w:pPr>
        <w:spacing w:after="0" w:line="240" w:lineRule="auto"/>
        <w:rPr>
          <w:rFonts w:asciiTheme="minorHAnsi" w:eastAsia="Times New Roman" w:hAnsiTheme="minorHAnsi" w:cstheme="minorHAnsi"/>
          <w:szCs w:val="20"/>
          <w:lang w:val="en" w:eastAsia="en-AU"/>
        </w:rPr>
      </w:pPr>
    </w:p>
    <w:p w14:paraId="14312D68" w14:textId="436898A1" w:rsidR="00F92501" w:rsidRDefault="00F92501" w:rsidP="00F92501">
      <w:pPr>
        <w:pStyle w:val="ListParagraph"/>
        <w:spacing w:line="240" w:lineRule="auto"/>
        <w:ind w:left="0"/>
        <w:rPr>
          <w:rFonts w:asciiTheme="minorHAnsi" w:eastAsia="Times New Roman" w:hAnsiTheme="minorHAnsi" w:cstheme="minorHAnsi"/>
          <w:szCs w:val="20"/>
          <w:lang w:val="en" w:eastAsia="en-AU"/>
        </w:rPr>
      </w:pPr>
      <w:r w:rsidRPr="006A7D29">
        <w:rPr>
          <w:rFonts w:asciiTheme="minorHAnsi" w:eastAsia="Times New Roman" w:hAnsiTheme="minorHAnsi" w:cstheme="minorHAnsi"/>
          <w:szCs w:val="20"/>
          <w:lang w:val="en" w:eastAsia="en-AU"/>
        </w:rPr>
        <w:t xml:space="preserve">Seed Funding applications will open on </w:t>
      </w:r>
      <w:r w:rsidR="00EA4E01">
        <w:rPr>
          <w:rFonts w:asciiTheme="minorHAnsi" w:eastAsia="Times New Roman" w:hAnsiTheme="minorHAnsi" w:cstheme="minorHAnsi"/>
          <w:szCs w:val="20"/>
          <w:lang w:val="en" w:eastAsia="en-AU"/>
        </w:rPr>
        <w:t xml:space="preserve">Monday 12 </w:t>
      </w:r>
      <w:r w:rsidRPr="00936C75">
        <w:rPr>
          <w:rFonts w:asciiTheme="minorHAnsi" w:eastAsia="Times New Roman" w:hAnsiTheme="minorHAnsi" w:cstheme="minorHAnsi"/>
          <w:szCs w:val="20"/>
          <w:lang w:val="en" w:eastAsia="en-AU"/>
        </w:rPr>
        <w:t>February 202</w:t>
      </w:r>
      <w:r w:rsidR="003C2E2B">
        <w:rPr>
          <w:rFonts w:asciiTheme="minorHAnsi" w:eastAsia="Times New Roman" w:hAnsiTheme="minorHAnsi" w:cstheme="minorHAnsi"/>
          <w:szCs w:val="20"/>
          <w:lang w:val="en" w:eastAsia="en-AU"/>
        </w:rPr>
        <w:t>4</w:t>
      </w:r>
      <w:r w:rsidRPr="00936C75">
        <w:rPr>
          <w:rFonts w:asciiTheme="minorHAnsi" w:eastAsia="Times New Roman" w:hAnsiTheme="minorHAnsi" w:cstheme="minorHAnsi"/>
          <w:szCs w:val="20"/>
          <w:lang w:val="en" w:eastAsia="en-AU"/>
        </w:rPr>
        <w:t xml:space="preserve"> and close </w:t>
      </w:r>
      <w:r w:rsidR="0070442B" w:rsidRPr="00936C75">
        <w:rPr>
          <w:rFonts w:asciiTheme="minorHAnsi" w:eastAsia="Times New Roman" w:hAnsiTheme="minorHAnsi" w:cstheme="minorHAnsi"/>
          <w:szCs w:val="20"/>
          <w:lang w:val="en" w:eastAsia="en-AU"/>
        </w:rPr>
        <w:t xml:space="preserve">5 pm on </w:t>
      </w:r>
      <w:r w:rsidR="00EA4E01">
        <w:rPr>
          <w:rFonts w:asciiTheme="minorHAnsi" w:eastAsia="Times New Roman" w:hAnsiTheme="minorHAnsi" w:cstheme="minorHAnsi"/>
          <w:szCs w:val="20"/>
          <w:lang w:val="en" w:eastAsia="en-AU"/>
        </w:rPr>
        <w:t>Friday 12</w:t>
      </w:r>
      <w:r w:rsidRPr="00936C75">
        <w:rPr>
          <w:rFonts w:asciiTheme="minorHAnsi" w:eastAsia="Times New Roman" w:hAnsiTheme="minorHAnsi" w:cstheme="minorHAnsi"/>
          <w:szCs w:val="20"/>
          <w:lang w:val="en" w:eastAsia="en-AU"/>
        </w:rPr>
        <w:t xml:space="preserve"> April 202</w:t>
      </w:r>
      <w:r w:rsidR="00CE2FA9">
        <w:rPr>
          <w:rFonts w:asciiTheme="minorHAnsi" w:eastAsia="Times New Roman" w:hAnsiTheme="minorHAnsi" w:cstheme="minorHAnsi"/>
          <w:szCs w:val="20"/>
          <w:lang w:val="en" w:eastAsia="en-AU"/>
        </w:rPr>
        <w:t>4</w:t>
      </w:r>
      <w:r w:rsidRPr="00936C75">
        <w:rPr>
          <w:rFonts w:asciiTheme="minorHAnsi" w:eastAsia="Times New Roman" w:hAnsiTheme="minorHAnsi" w:cstheme="minorHAnsi"/>
          <w:szCs w:val="20"/>
          <w:lang w:val="en" w:eastAsia="en-AU"/>
        </w:rPr>
        <w:t>. All related documents are available on</w:t>
      </w:r>
      <w:r w:rsidRPr="006A7D29">
        <w:rPr>
          <w:rFonts w:asciiTheme="minorHAnsi" w:eastAsia="Times New Roman" w:hAnsiTheme="minorHAnsi" w:cstheme="minorHAnsi"/>
          <w:szCs w:val="20"/>
          <w:lang w:val="en" w:eastAsia="en-AU"/>
        </w:rPr>
        <w:t xml:space="preserve"> the ASHO website. For additional information please contact the ASHO office via email</w:t>
      </w:r>
      <w:r w:rsidRPr="006A7D29">
        <w:rPr>
          <w:rFonts w:eastAsia="Times New Roman" w:cs="Arial"/>
          <w:szCs w:val="20"/>
          <w:lang w:val="en" w:eastAsia="en-AU"/>
        </w:rPr>
        <w:t xml:space="preserve"> </w:t>
      </w:r>
      <w:hyperlink r:id="rId8" w:history="1">
        <w:r w:rsidRPr="006A7D29">
          <w:rPr>
            <w:rFonts w:eastAsia="Times New Roman" w:cs="Arial"/>
            <w:color w:val="0000FF"/>
            <w:szCs w:val="20"/>
            <w:u w:val="single"/>
            <w:lang w:val="en" w:eastAsia="en-AU"/>
          </w:rPr>
          <w:t>Health.AlliedHealthSeedFunding@sa.gov.au</w:t>
        </w:r>
      </w:hyperlink>
      <w:r w:rsidRPr="00F92501">
        <w:rPr>
          <w:rFonts w:asciiTheme="minorHAnsi" w:eastAsia="Times New Roman" w:hAnsiTheme="minorHAnsi" w:cstheme="minorHAnsi"/>
          <w:szCs w:val="20"/>
          <w:lang w:val="en" w:eastAsia="en-AU"/>
        </w:rPr>
        <w:t xml:space="preserve"> </w:t>
      </w:r>
    </w:p>
    <w:p w14:paraId="66B7653A" w14:textId="77777777" w:rsidR="00F92501" w:rsidRDefault="00F92501" w:rsidP="00F92501">
      <w:pPr>
        <w:pStyle w:val="ListParagraph"/>
        <w:spacing w:line="240" w:lineRule="auto"/>
        <w:ind w:left="0"/>
        <w:rPr>
          <w:rFonts w:asciiTheme="minorHAnsi" w:eastAsia="Times New Roman" w:hAnsiTheme="minorHAnsi" w:cstheme="minorHAnsi"/>
          <w:szCs w:val="20"/>
          <w:lang w:val="en" w:eastAsia="en-AU"/>
        </w:rPr>
      </w:pPr>
    </w:p>
    <w:p w14:paraId="45FDDCB3" w14:textId="25D722EA" w:rsidR="00F92501" w:rsidRPr="006A7D29" w:rsidRDefault="00F92501" w:rsidP="00F92501">
      <w:pPr>
        <w:pStyle w:val="ListParagraph"/>
        <w:spacing w:line="240" w:lineRule="auto"/>
        <w:ind w:left="0"/>
        <w:rPr>
          <w:rFonts w:asciiTheme="minorHAnsi" w:eastAsia="Times New Roman" w:hAnsiTheme="minorHAnsi" w:cstheme="minorHAnsi"/>
          <w:szCs w:val="20"/>
          <w:lang w:val="en" w:eastAsia="en-AU"/>
        </w:rPr>
      </w:pPr>
      <w:r w:rsidRPr="006A7D29">
        <w:rPr>
          <w:rFonts w:asciiTheme="minorHAnsi" w:eastAsia="Times New Roman" w:hAnsiTheme="minorHAnsi" w:cstheme="minorHAnsi"/>
          <w:szCs w:val="20"/>
          <w:lang w:val="en" w:eastAsia="en-AU"/>
        </w:rPr>
        <w:t>The 202</w:t>
      </w:r>
      <w:r w:rsidR="00CE2FA9">
        <w:rPr>
          <w:rFonts w:asciiTheme="minorHAnsi" w:eastAsia="Times New Roman" w:hAnsiTheme="minorHAnsi" w:cstheme="minorHAnsi"/>
          <w:szCs w:val="20"/>
          <w:lang w:val="en" w:eastAsia="en-AU"/>
        </w:rPr>
        <w:t>4</w:t>
      </w:r>
      <w:r w:rsidRPr="006A7D29">
        <w:rPr>
          <w:rFonts w:asciiTheme="minorHAnsi" w:eastAsia="Times New Roman" w:hAnsiTheme="minorHAnsi" w:cstheme="minorHAnsi"/>
          <w:szCs w:val="20"/>
          <w:lang w:val="en" w:eastAsia="en-AU"/>
        </w:rPr>
        <w:t xml:space="preserve"> round of ASHO Seed Funding will operate over the 202</w:t>
      </w:r>
      <w:r w:rsidR="00CE2FA9">
        <w:rPr>
          <w:rFonts w:asciiTheme="minorHAnsi" w:eastAsia="Times New Roman" w:hAnsiTheme="minorHAnsi" w:cstheme="minorHAnsi"/>
          <w:szCs w:val="20"/>
          <w:lang w:val="en" w:eastAsia="en-AU"/>
        </w:rPr>
        <w:t>4</w:t>
      </w:r>
      <w:r w:rsidRPr="006A7D29">
        <w:rPr>
          <w:rFonts w:asciiTheme="minorHAnsi" w:eastAsia="Times New Roman" w:hAnsiTheme="minorHAnsi" w:cstheme="minorHAnsi"/>
          <w:szCs w:val="20"/>
          <w:lang w:val="en" w:eastAsia="en-AU"/>
        </w:rPr>
        <w:t>/2</w:t>
      </w:r>
      <w:r w:rsidR="00CE2FA9">
        <w:rPr>
          <w:rFonts w:asciiTheme="minorHAnsi" w:eastAsia="Times New Roman" w:hAnsiTheme="minorHAnsi" w:cstheme="minorHAnsi"/>
          <w:szCs w:val="20"/>
          <w:lang w:val="en" w:eastAsia="en-AU"/>
        </w:rPr>
        <w:t>5</w:t>
      </w:r>
      <w:r w:rsidRPr="006A7D29">
        <w:rPr>
          <w:rFonts w:asciiTheme="minorHAnsi" w:eastAsia="Times New Roman" w:hAnsiTheme="minorHAnsi" w:cstheme="minorHAnsi"/>
          <w:szCs w:val="20"/>
          <w:lang w:val="en" w:eastAsia="en-AU"/>
        </w:rPr>
        <w:t xml:space="preserve"> financial year and </w:t>
      </w:r>
      <w:r w:rsidR="00965086">
        <w:rPr>
          <w:rFonts w:asciiTheme="minorHAnsi" w:eastAsia="Times New Roman" w:hAnsiTheme="minorHAnsi" w:cstheme="minorHAnsi"/>
          <w:szCs w:val="20"/>
          <w:lang w:val="en" w:eastAsia="en-AU"/>
        </w:rPr>
        <w:t xml:space="preserve">funds will </w:t>
      </w:r>
      <w:r w:rsidRPr="006A7D29">
        <w:rPr>
          <w:rFonts w:asciiTheme="minorHAnsi" w:eastAsia="Times New Roman" w:hAnsiTheme="minorHAnsi" w:cstheme="minorHAnsi"/>
          <w:szCs w:val="20"/>
          <w:lang w:val="en" w:eastAsia="en-AU"/>
        </w:rPr>
        <w:t>be available from July 1, 202</w:t>
      </w:r>
      <w:r w:rsidR="00CE2FA9">
        <w:rPr>
          <w:rFonts w:asciiTheme="minorHAnsi" w:eastAsia="Times New Roman" w:hAnsiTheme="minorHAnsi" w:cstheme="minorHAnsi"/>
          <w:szCs w:val="20"/>
          <w:lang w:val="en" w:eastAsia="en-AU"/>
        </w:rPr>
        <w:t>4</w:t>
      </w:r>
      <w:r w:rsidRPr="006A7D29">
        <w:rPr>
          <w:rFonts w:asciiTheme="minorHAnsi" w:eastAsia="Times New Roman" w:hAnsiTheme="minorHAnsi" w:cstheme="minorHAnsi"/>
          <w:szCs w:val="20"/>
          <w:lang w:val="en" w:eastAsia="en-AU"/>
        </w:rPr>
        <w:t>.</w:t>
      </w:r>
      <w:r w:rsidRPr="00F92501">
        <w:rPr>
          <w:rFonts w:eastAsia="Times New Roman" w:cs="Arial"/>
          <w:szCs w:val="20"/>
          <w:lang w:val="en" w:eastAsia="en-AU"/>
        </w:rPr>
        <w:t xml:space="preserve"> </w:t>
      </w:r>
      <w:r w:rsidRPr="00200DCE">
        <w:rPr>
          <w:rFonts w:eastAsia="Times New Roman" w:cs="Arial"/>
          <w:szCs w:val="20"/>
          <w:lang w:val="en" w:eastAsia="en-AU"/>
        </w:rPr>
        <w:t xml:space="preserve">Preference will be given to </w:t>
      </w:r>
      <w:r w:rsidR="00F86127">
        <w:rPr>
          <w:rFonts w:eastAsia="Times New Roman" w:cs="Arial"/>
          <w:szCs w:val="20"/>
          <w:lang w:val="en" w:eastAsia="en-AU"/>
        </w:rPr>
        <w:t xml:space="preserve">early-mid </w:t>
      </w:r>
      <w:r w:rsidR="00E22CB3">
        <w:rPr>
          <w:rFonts w:eastAsia="Times New Roman" w:cs="Arial"/>
          <w:szCs w:val="20"/>
          <w:lang w:val="en" w:eastAsia="en-AU"/>
        </w:rPr>
        <w:t xml:space="preserve">career </w:t>
      </w:r>
      <w:r w:rsidRPr="00200DCE">
        <w:rPr>
          <w:rFonts w:eastAsia="Times New Roman" w:cs="Arial"/>
          <w:szCs w:val="20"/>
          <w:lang w:val="en" w:eastAsia="en-AU"/>
        </w:rPr>
        <w:t xml:space="preserve">clinician-initiated projects that demonstrate outcomes directly related to patient </w:t>
      </w:r>
      <w:r w:rsidR="00D515A8" w:rsidRPr="00200DCE">
        <w:rPr>
          <w:rFonts w:eastAsia="Times New Roman" w:cs="Arial"/>
          <w:szCs w:val="20"/>
          <w:lang w:val="en" w:eastAsia="en-AU"/>
        </w:rPr>
        <w:t>care</w:t>
      </w:r>
      <w:r w:rsidR="00D515A8">
        <w:rPr>
          <w:rFonts w:eastAsia="Times New Roman" w:cs="Arial"/>
          <w:szCs w:val="20"/>
          <w:lang w:val="en" w:eastAsia="en-AU"/>
        </w:rPr>
        <w:t xml:space="preserve"> and build allied health research capacity in SA Health</w:t>
      </w:r>
      <w:r w:rsidRPr="00200DCE">
        <w:rPr>
          <w:rFonts w:eastAsia="Times New Roman" w:cs="Arial"/>
          <w:szCs w:val="20"/>
          <w:lang w:val="en" w:eastAsia="en-AU"/>
        </w:rPr>
        <w:t>.</w:t>
      </w:r>
    </w:p>
    <w:p w14:paraId="13749926" w14:textId="77777777" w:rsidR="00AF32CD" w:rsidRPr="000A4AB5" w:rsidRDefault="00AF32CD" w:rsidP="00AF32CD">
      <w:pPr>
        <w:spacing w:after="0" w:line="240" w:lineRule="auto"/>
        <w:rPr>
          <w:rFonts w:asciiTheme="minorHAnsi" w:eastAsia="Times New Roman" w:hAnsiTheme="minorHAnsi" w:cstheme="minorHAnsi"/>
          <w:szCs w:val="20"/>
          <w:lang w:val="en" w:eastAsia="en-AU"/>
        </w:rPr>
      </w:pPr>
    </w:p>
    <w:p w14:paraId="324159F2" w14:textId="1F3B1FFF" w:rsidR="00085C53" w:rsidRPr="00743E84" w:rsidRDefault="00085C53" w:rsidP="00C40419">
      <w:pPr>
        <w:spacing w:after="0" w:line="240" w:lineRule="auto"/>
        <w:rPr>
          <w:rFonts w:asciiTheme="minorHAnsi" w:eastAsia="Times New Roman" w:hAnsiTheme="minorHAnsi" w:cstheme="minorHAnsi"/>
          <w:b/>
          <w:bCs/>
          <w:iCs/>
          <w:sz w:val="24"/>
          <w:szCs w:val="24"/>
          <w:lang w:val="en" w:eastAsia="en-AU"/>
        </w:rPr>
      </w:pPr>
      <w:r w:rsidRPr="00743E84">
        <w:rPr>
          <w:rFonts w:asciiTheme="minorHAnsi" w:eastAsia="Times New Roman" w:hAnsiTheme="minorHAnsi" w:cstheme="minorHAnsi"/>
          <w:b/>
          <w:bCs/>
          <w:iCs/>
          <w:sz w:val="24"/>
          <w:szCs w:val="24"/>
          <w:lang w:val="en" w:eastAsia="en-AU"/>
        </w:rPr>
        <w:t>Eligibility requirements</w:t>
      </w:r>
      <w:r w:rsidR="00E8473A" w:rsidRPr="00743E84">
        <w:rPr>
          <w:rFonts w:asciiTheme="minorHAnsi" w:eastAsia="Times New Roman" w:hAnsiTheme="minorHAnsi" w:cstheme="minorHAnsi"/>
          <w:b/>
          <w:bCs/>
          <w:iCs/>
          <w:sz w:val="24"/>
          <w:szCs w:val="24"/>
          <w:lang w:val="en" w:eastAsia="en-AU"/>
        </w:rPr>
        <w:t xml:space="preserve"> </w:t>
      </w:r>
      <w:r w:rsidR="00C40419" w:rsidRPr="00743E84">
        <w:rPr>
          <w:rFonts w:asciiTheme="minorHAnsi" w:eastAsia="Times New Roman" w:hAnsiTheme="minorHAnsi" w:cstheme="minorHAnsi"/>
          <w:b/>
          <w:bCs/>
          <w:iCs/>
          <w:sz w:val="24"/>
          <w:szCs w:val="24"/>
          <w:lang w:val="en" w:eastAsia="en-AU"/>
        </w:rPr>
        <w:t xml:space="preserve">for </w:t>
      </w:r>
      <w:r w:rsidR="005E3E58" w:rsidRPr="00743E84">
        <w:rPr>
          <w:rFonts w:asciiTheme="minorHAnsi" w:eastAsia="Times New Roman" w:hAnsiTheme="minorHAnsi" w:cstheme="minorHAnsi"/>
          <w:b/>
          <w:bCs/>
          <w:iCs/>
          <w:sz w:val="24"/>
          <w:szCs w:val="24"/>
          <w:lang w:val="en" w:eastAsia="en-AU"/>
        </w:rPr>
        <w:t>202</w:t>
      </w:r>
      <w:r w:rsidR="00486E7B">
        <w:rPr>
          <w:rFonts w:asciiTheme="minorHAnsi" w:eastAsia="Times New Roman" w:hAnsiTheme="minorHAnsi" w:cstheme="minorHAnsi"/>
          <w:b/>
          <w:bCs/>
          <w:iCs/>
          <w:sz w:val="24"/>
          <w:szCs w:val="24"/>
          <w:lang w:val="en" w:eastAsia="en-AU"/>
        </w:rPr>
        <w:t>4</w:t>
      </w:r>
      <w:r w:rsidR="005E3E58" w:rsidRPr="00743E84">
        <w:rPr>
          <w:rFonts w:asciiTheme="minorHAnsi" w:eastAsia="Times New Roman" w:hAnsiTheme="minorHAnsi" w:cstheme="minorHAnsi"/>
          <w:b/>
          <w:bCs/>
          <w:iCs/>
          <w:sz w:val="24"/>
          <w:szCs w:val="24"/>
          <w:lang w:val="en" w:eastAsia="en-AU"/>
        </w:rPr>
        <w:t>/202</w:t>
      </w:r>
      <w:r w:rsidR="00486E7B">
        <w:rPr>
          <w:rFonts w:asciiTheme="minorHAnsi" w:eastAsia="Times New Roman" w:hAnsiTheme="minorHAnsi" w:cstheme="minorHAnsi"/>
          <w:b/>
          <w:bCs/>
          <w:iCs/>
          <w:sz w:val="24"/>
          <w:szCs w:val="24"/>
          <w:lang w:val="en" w:eastAsia="en-AU"/>
        </w:rPr>
        <w:t>5</w:t>
      </w:r>
      <w:r w:rsidR="005E3E58" w:rsidRPr="00743E84">
        <w:rPr>
          <w:rFonts w:asciiTheme="minorHAnsi" w:eastAsia="Times New Roman" w:hAnsiTheme="minorHAnsi" w:cstheme="minorHAnsi"/>
          <w:b/>
          <w:bCs/>
          <w:iCs/>
          <w:sz w:val="24"/>
          <w:szCs w:val="24"/>
          <w:lang w:val="en" w:eastAsia="en-AU"/>
        </w:rPr>
        <w:t xml:space="preserve"> </w:t>
      </w:r>
      <w:r w:rsidR="00C40419" w:rsidRPr="00743E84">
        <w:rPr>
          <w:rFonts w:asciiTheme="minorHAnsi" w:eastAsia="Times New Roman" w:hAnsiTheme="minorHAnsi" w:cstheme="minorHAnsi"/>
          <w:b/>
          <w:bCs/>
          <w:iCs/>
          <w:sz w:val="24"/>
          <w:szCs w:val="24"/>
          <w:lang w:val="en" w:eastAsia="en-AU"/>
        </w:rPr>
        <w:t>seed funding grants</w:t>
      </w:r>
    </w:p>
    <w:p w14:paraId="46104A73" w14:textId="77777777" w:rsidR="00435C17" w:rsidRPr="00E70230" w:rsidRDefault="00085C53" w:rsidP="009A16D6">
      <w:pPr>
        <w:pStyle w:val="ListParagraph"/>
        <w:numPr>
          <w:ilvl w:val="0"/>
          <w:numId w:val="27"/>
        </w:numPr>
        <w:spacing w:before="100" w:beforeAutospacing="1" w:after="100" w:afterAutospacing="1" w:line="240" w:lineRule="auto"/>
        <w:rPr>
          <w:rFonts w:eastAsia="Times New Roman" w:cs="Arial"/>
          <w:szCs w:val="20"/>
          <w:lang w:val="en" w:eastAsia="en-AU"/>
        </w:rPr>
      </w:pPr>
      <w:r w:rsidRPr="00F92501">
        <w:rPr>
          <w:rFonts w:asciiTheme="minorHAnsi" w:hAnsiTheme="minorHAnsi" w:cstheme="minorHAnsi"/>
          <w:noProof/>
        </w:rPr>
        <w:t>The Project Lead</w:t>
      </w:r>
      <w:r w:rsidR="000F3152">
        <w:rPr>
          <w:rFonts w:asciiTheme="minorHAnsi" w:hAnsiTheme="minorHAnsi" w:cstheme="minorHAnsi"/>
          <w:noProof/>
        </w:rPr>
        <w:t xml:space="preserve"> </w:t>
      </w:r>
      <w:r w:rsidR="00B66E2D">
        <w:rPr>
          <w:rFonts w:asciiTheme="minorHAnsi" w:hAnsiTheme="minorHAnsi" w:cstheme="minorHAnsi"/>
          <w:noProof/>
        </w:rPr>
        <w:t xml:space="preserve">(PL) </w:t>
      </w:r>
      <w:r w:rsidR="000F3152">
        <w:rPr>
          <w:rFonts w:asciiTheme="minorHAnsi" w:hAnsiTheme="minorHAnsi" w:cstheme="minorHAnsi"/>
          <w:noProof/>
        </w:rPr>
        <w:t>(</w:t>
      </w:r>
      <w:r w:rsidR="00EC22B3" w:rsidRPr="00F92501">
        <w:rPr>
          <w:rFonts w:eastAsia="Times New Roman" w:cs="Arial"/>
          <w:szCs w:val="20"/>
          <w:lang w:val="en" w:eastAsia="en-AU"/>
        </w:rPr>
        <w:t>the Applicant</w:t>
      </w:r>
      <w:r w:rsidR="000F3152">
        <w:rPr>
          <w:rFonts w:eastAsia="Times New Roman" w:cs="Arial"/>
          <w:szCs w:val="20"/>
          <w:lang w:val="en" w:eastAsia="en-AU"/>
        </w:rPr>
        <w:t>)</w:t>
      </w:r>
      <w:r w:rsidR="00EC22B3" w:rsidRPr="00F92501">
        <w:rPr>
          <w:rFonts w:eastAsia="Times New Roman" w:cs="Arial"/>
          <w:szCs w:val="20"/>
          <w:lang w:val="en" w:eastAsia="en-AU"/>
        </w:rPr>
        <w:t xml:space="preserve"> </w:t>
      </w:r>
      <w:r w:rsidRPr="00F92501">
        <w:rPr>
          <w:rFonts w:asciiTheme="minorHAnsi" w:hAnsiTheme="minorHAnsi" w:cstheme="minorHAnsi"/>
          <w:noProof/>
        </w:rPr>
        <w:t>must be</w:t>
      </w:r>
      <w:r w:rsidR="009A16D6">
        <w:rPr>
          <w:rFonts w:asciiTheme="minorHAnsi" w:hAnsiTheme="minorHAnsi" w:cstheme="minorHAnsi"/>
          <w:noProof/>
        </w:rPr>
        <w:t>:</w:t>
      </w:r>
    </w:p>
    <w:p w14:paraId="341789B7" w14:textId="1DA6023C" w:rsidR="00435C17" w:rsidRDefault="00085C53" w:rsidP="00435C17">
      <w:pPr>
        <w:pStyle w:val="ListParagraph"/>
        <w:numPr>
          <w:ilvl w:val="0"/>
          <w:numId w:val="33"/>
        </w:numPr>
        <w:spacing w:before="100" w:beforeAutospacing="1" w:after="100" w:afterAutospacing="1" w:line="240" w:lineRule="auto"/>
        <w:rPr>
          <w:rFonts w:eastAsia="Times New Roman" w:cs="Arial"/>
          <w:szCs w:val="20"/>
          <w:lang w:val="en" w:eastAsia="en-AU"/>
        </w:rPr>
      </w:pPr>
      <w:r w:rsidRPr="00435C17">
        <w:rPr>
          <w:rFonts w:asciiTheme="minorHAnsi" w:hAnsiTheme="minorHAnsi" w:cstheme="minorHAnsi"/>
          <w:noProof/>
        </w:rPr>
        <w:t xml:space="preserve"> an allied </w:t>
      </w:r>
      <w:r w:rsidR="00CE2FA9" w:rsidRPr="00435C17">
        <w:rPr>
          <w:rFonts w:asciiTheme="minorHAnsi" w:hAnsiTheme="minorHAnsi" w:cstheme="minorHAnsi"/>
          <w:noProof/>
        </w:rPr>
        <w:t xml:space="preserve">or scientific health professional </w:t>
      </w:r>
      <w:r w:rsidRPr="00435C17">
        <w:rPr>
          <w:rFonts w:asciiTheme="minorHAnsi" w:eastAsia="Times New Roman" w:hAnsiTheme="minorHAnsi" w:cstheme="minorHAnsi"/>
          <w:szCs w:val="20"/>
          <w:lang w:val="en" w:eastAsia="en-AU"/>
        </w:rPr>
        <w:t xml:space="preserve">as outlined </w:t>
      </w:r>
      <w:r w:rsidR="00CE2FA9" w:rsidRPr="00435C17">
        <w:rPr>
          <w:rFonts w:asciiTheme="minorHAnsi" w:eastAsia="Times New Roman" w:hAnsiTheme="minorHAnsi" w:cstheme="minorHAnsi"/>
          <w:szCs w:val="20"/>
          <w:lang w:val="en" w:eastAsia="en-AU"/>
        </w:rPr>
        <w:t>in</w:t>
      </w:r>
      <w:r w:rsidRPr="00435C17">
        <w:rPr>
          <w:rFonts w:asciiTheme="minorHAnsi" w:eastAsia="Times New Roman" w:hAnsiTheme="minorHAnsi" w:cstheme="minorHAnsi"/>
          <w:szCs w:val="20"/>
          <w:lang w:val="en" w:eastAsia="en-AU"/>
        </w:rPr>
        <w:t xml:space="preserve"> the </w:t>
      </w:r>
      <w:hyperlink r:id="rId9" w:history="1">
        <w:r w:rsidRPr="00435C17">
          <w:rPr>
            <w:rStyle w:val="Hyperlink"/>
            <w:rFonts w:asciiTheme="minorHAnsi" w:eastAsia="Times New Roman" w:hAnsiTheme="minorHAnsi" w:cstheme="minorHAnsi"/>
            <w:sz w:val="22"/>
            <w:szCs w:val="20"/>
            <w:lang w:val="en" w:eastAsia="en-AU"/>
          </w:rPr>
          <w:t>current SA Public Sector Enterprise Agreement Salaried (2021)</w:t>
        </w:r>
      </w:hyperlink>
      <w:r w:rsidR="000A14FD" w:rsidRPr="00435C17">
        <w:rPr>
          <w:rFonts w:asciiTheme="minorHAnsi" w:eastAsia="Times New Roman" w:hAnsiTheme="minorHAnsi" w:cstheme="minorHAnsi"/>
          <w:szCs w:val="20"/>
          <w:lang w:val="en" w:eastAsia="en-AU"/>
        </w:rPr>
        <w:t xml:space="preserve"> </w:t>
      </w:r>
      <w:r w:rsidR="00CC6ACE" w:rsidRPr="00435C17">
        <w:rPr>
          <w:rFonts w:asciiTheme="minorHAnsi" w:eastAsia="Times New Roman" w:hAnsiTheme="minorHAnsi" w:cstheme="minorHAnsi"/>
          <w:szCs w:val="20"/>
          <w:lang w:val="en" w:eastAsia="en-AU"/>
        </w:rPr>
        <w:t>and be classified as an</w:t>
      </w:r>
      <w:r w:rsidR="000A14FD" w:rsidRPr="00435C17">
        <w:rPr>
          <w:rFonts w:asciiTheme="minorHAnsi" w:eastAsia="Times New Roman" w:hAnsiTheme="minorHAnsi" w:cstheme="minorHAnsi"/>
          <w:szCs w:val="20"/>
          <w:lang w:val="en" w:eastAsia="en-AU"/>
        </w:rPr>
        <w:t xml:space="preserve"> </w:t>
      </w:r>
      <w:r w:rsidR="0085225B" w:rsidRPr="00435C17">
        <w:rPr>
          <w:rFonts w:asciiTheme="minorHAnsi" w:eastAsia="Times New Roman" w:hAnsiTheme="minorHAnsi" w:cstheme="minorHAnsi"/>
          <w:szCs w:val="20"/>
          <w:lang w:val="en" w:eastAsia="en-AU"/>
        </w:rPr>
        <w:t>Allied Health Professional (</w:t>
      </w:r>
      <w:r w:rsidR="00CE2FA9" w:rsidRPr="00435C17">
        <w:rPr>
          <w:rFonts w:asciiTheme="minorHAnsi" w:eastAsia="Times New Roman" w:hAnsiTheme="minorHAnsi" w:cstheme="minorHAnsi"/>
          <w:szCs w:val="20"/>
          <w:lang w:val="en" w:eastAsia="en-AU"/>
        </w:rPr>
        <w:t>AHP</w:t>
      </w:r>
      <w:r w:rsidR="0085225B" w:rsidRPr="00435C17">
        <w:rPr>
          <w:rFonts w:asciiTheme="minorHAnsi" w:eastAsia="Times New Roman" w:hAnsiTheme="minorHAnsi" w:cstheme="minorHAnsi"/>
          <w:szCs w:val="20"/>
          <w:lang w:val="en" w:eastAsia="en-AU"/>
        </w:rPr>
        <w:t>), Medical Scientist (</w:t>
      </w:r>
      <w:proofErr w:type="spellStart"/>
      <w:r w:rsidR="00CE2FA9" w:rsidRPr="00435C17">
        <w:rPr>
          <w:rFonts w:asciiTheme="minorHAnsi" w:eastAsia="Times New Roman" w:hAnsiTheme="minorHAnsi" w:cstheme="minorHAnsi"/>
          <w:szCs w:val="20"/>
          <w:lang w:val="en" w:eastAsia="en-AU"/>
        </w:rPr>
        <w:t>MeS</w:t>
      </w:r>
      <w:proofErr w:type="spellEnd"/>
      <w:r w:rsidR="0085225B" w:rsidRPr="00435C17">
        <w:rPr>
          <w:rFonts w:asciiTheme="minorHAnsi" w:eastAsia="Times New Roman" w:hAnsiTheme="minorHAnsi" w:cstheme="minorHAnsi"/>
          <w:szCs w:val="20"/>
          <w:lang w:val="en" w:eastAsia="en-AU"/>
        </w:rPr>
        <w:t>)</w:t>
      </w:r>
      <w:r w:rsidR="000A14FD" w:rsidRPr="00435C17">
        <w:rPr>
          <w:rFonts w:asciiTheme="minorHAnsi" w:eastAsia="Times New Roman" w:hAnsiTheme="minorHAnsi" w:cstheme="minorHAnsi"/>
          <w:szCs w:val="20"/>
          <w:lang w:val="en" w:eastAsia="en-AU"/>
        </w:rPr>
        <w:t xml:space="preserve"> or</w:t>
      </w:r>
      <w:r w:rsidR="00CE2FA9" w:rsidRPr="00435C17">
        <w:rPr>
          <w:rFonts w:asciiTheme="minorHAnsi" w:eastAsia="Times New Roman" w:hAnsiTheme="minorHAnsi" w:cstheme="minorHAnsi"/>
          <w:szCs w:val="20"/>
          <w:lang w:val="en" w:eastAsia="en-AU"/>
        </w:rPr>
        <w:t xml:space="preserve"> </w:t>
      </w:r>
      <w:r w:rsidR="000A14FD" w:rsidRPr="00435C17">
        <w:rPr>
          <w:rFonts w:asciiTheme="minorHAnsi" w:eastAsia="Times New Roman" w:hAnsiTheme="minorHAnsi" w:cstheme="minorHAnsi"/>
          <w:szCs w:val="20"/>
          <w:lang w:val="en" w:eastAsia="en-AU"/>
        </w:rPr>
        <w:t xml:space="preserve">Medical Physicist </w:t>
      </w:r>
      <w:r w:rsidR="00ED5556" w:rsidRPr="00435C17">
        <w:rPr>
          <w:rFonts w:asciiTheme="minorHAnsi" w:eastAsia="Times New Roman" w:hAnsiTheme="minorHAnsi" w:cstheme="minorHAnsi"/>
          <w:szCs w:val="20"/>
          <w:lang w:val="en" w:eastAsia="en-AU"/>
        </w:rPr>
        <w:t>(</w:t>
      </w:r>
      <w:r w:rsidR="00CE2FA9" w:rsidRPr="00435C17">
        <w:rPr>
          <w:rFonts w:asciiTheme="minorHAnsi" w:eastAsia="Times New Roman" w:hAnsiTheme="minorHAnsi" w:cstheme="minorHAnsi"/>
          <w:szCs w:val="20"/>
          <w:lang w:val="en" w:eastAsia="en-AU"/>
        </w:rPr>
        <w:t>MPH)</w:t>
      </w:r>
      <w:r w:rsidR="00F92501" w:rsidRPr="00E70230">
        <w:rPr>
          <w:rFonts w:eastAsia="Times New Roman" w:cs="Arial"/>
          <w:szCs w:val="20"/>
          <w:lang w:val="en" w:eastAsia="en-AU"/>
        </w:rPr>
        <w:t xml:space="preserve"> currently employed by SA Health and working in clinical </w:t>
      </w:r>
      <w:r w:rsidR="00936C75" w:rsidRPr="00E70230">
        <w:rPr>
          <w:rFonts w:eastAsia="Times New Roman" w:cs="Arial"/>
          <w:szCs w:val="20"/>
          <w:lang w:val="en" w:eastAsia="en-AU"/>
        </w:rPr>
        <w:t>practice and</w:t>
      </w:r>
      <w:r w:rsidR="00F92501" w:rsidRPr="00E70230">
        <w:rPr>
          <w:rFonts w:eastAsia="Times New Roman" w:cs="Arial"/>
          <w:szCs w:val="20"/>
          <w:lang w:val="en" w:eastAsia="en-AU"/>
        </w:rPr>
        <w:t xml:space="preserve"> must remain employed by SA Health for the duration of the project funding period</w:t>
      </w:r>
    </w:p>
    <w:p w14:paraId="17965847" w14:textId="14867781" w:rsidR="00F92501" w:rsidRPr="00E70230" w:rsidRDefault="00653AEE" w:rsidP="00E70230">
      <w:pPr>
        <w:pStyle w:val="ListParagraph"/>
        <w:numPr>
          <w:ilvl w:val="0"/>
          <w:numId w:val="33"/>
        </w:numPr>
        <w:spacing w:before="100" w:beforeAutospacing="1" w:after="100" w:afterAutospacing="1" w:line="240" w:lineRule="auto"/>
        <w:rPr>
          <w:rFonts w:eastAsia="Times New Roman" w:cs="Arial"/>
          <w:szCs w:val="20"/>
          <w:lang w:val="en" w:eastAsia="en-AU"/>
        </w:rPr>
      </w:pPr>
      <w:r>
        <w:t xml:space="preserve">involved in delivery of patient care or patient outcomes as part of their primary role </w:t>
      </w:r>
      <w:r w:rsidR="00D452E9">
        <w:t>(note: s</w:t>
      </w:r>
      <w:r>
        <w:t xml:space="preserve">taff employed primarily </w:t>
      </w:r>
      <w:r w:rsidR="007C7AB0">
        <w:t>in a research role</w:t>
      </w:r>
      <w:r>
        <w:t xml:space="preserve"> are ineligible for this funding</w:t>
      </w:r>
      <w:r w:rsidR="00D452E9">
        <w:t>)</w:t>
      </w:r>
      <w:r>
        <w:br/>
      </w:r>
      <w:r w:rsidR="0054651B" w:rsidRPr="232D672A">
        <w:rPr>
          <w:rFonts w:eastAsia="Times New Roman" w:cs="Arial"/>
          <w:lang w:val="en" w:eastAsia="en-AU"/>
        </w:rPr>
        <w:t>*</w:t>
      </w:r>
      <w:r w:rsidR="00AB6585" w:rsidRPr="232D672A">
        <w:rPr>
          <w:rFonts w:eastAsia="Times New Roman" w:cs="Arial"/>
          <w:lang w:val="en" w:eastAsia="en-AU"/>
        </w:rPr>
        <w:t>Applicants receiving</w:t>
      </w:r>
      <w:r w:rsidR="00100A7C" w:rsidRPr="232D672A">
        <w:rPr>
          <w:rFonts w:eastAsia="Times New Roman" w:cs="Arial"/>
          <w:lang w:val="en" w:eastAsia="en-AU"/>
        </w:rPr>
        <w:t xml:space="preserve"> funding from another source</w:t>
      </w:r>
      <w:r w:rsidR="00AB6585" w:rsidRPr="232D672A">
        <w:rPr>
          <w:rFonts w:eastAsia="Times New Roman" w:cs="Arial"/>
          <w:lang w:val="en" w:eastAsia="en-AU"/>
        </w:rPr>
        <w:t xml:space="preserve"> will </w:t>
      </w:r>
      <w:r w:rsidR="00537664" w:rsidRPr="232D672A">
        <w:rPr>
          <w:rFonts w:eastAsia="Times New Roman" w:cs="Arial"/>
          <w:lang w:val="en" w:eastAsia="en-AU"/>
        </w:rPr>
        <w:t>not be eligible</w:t>
      </w:r>
      <w:r w:rsidR="00EF52B7" w:rsidRPr="232D672A">
        <w:rPr>
          <w:rFonts w:eastAsia="Times New Roman" w:cs="Arial"/>
          <w:lang w:val="en" w:eastAsia="en-AU"/>
        </w:rPr>
        <w:t xml:space="preserve"> </w:t>
      </w:r>
    </w:p>
    <w:p w14:paraId="1D6963D4" w14:textId="528F22F9" w:rsidR="00085C53" w:rsidRPr="00F92501" w:rsidRDefault="00F92501" w:rsidP="00E70230">
      <w:pPr>
        <w:pStyle w:val="ListParagraph"/>
        <w:spacing w:before="100" w:beforeAutospacing="1" w:after="100" w:afterAutospacing="1" w:line="240" w:lineRule="auto"/>
        <w:ind w:left="360"/>
        <w:rPr>
          <w:rFonts w:eastAsia="Times New Roman" w:cs="Arial"/>
          <w:szCs w:val="20"/>
          <w:lang w:val="en" w:eastAsia="en-AU"/>
        </w:rPr>
      </w:pPr>
      <w:r>
        <w:br/>
      </w:r>
    </w:p>
    <w:p w14:paraId="786BDEDE" w14:textId="4CFA665E" w:rsidR="00085C53" w:rsidRPr="00E70230" w:rsidRDefault="007C7AB0" w:rsidP="00F90A72">
      <w:pPr>
        <w:pStyle w:val="ListParagraph"/>
        <w:numPr>
          <w:ilvl w:val="0"/>
          <w:numId w:val="27"/>
        </w:numPr>
        <w:spacing w:line="280" w:lineRule="atLeast"/>
        <w:rPr>
          <w:rFonts w:asciiTheme="minorHAnsi" w:hAnsiTheme="minorHAnsi" w:cstheme="minorHAnsi"/>
          <w:noProof/>
        </w:rPr>
      </w:pPr>
      <w:r w:rsidRPr="232D672A">
        <w:rPr>
          <w:rFonts w:asciiTheme="minorHAnsi" w:hAnsiTheme="minorHAnsi" w:cstheme="minorBidi"/>
          <w:noProof/>
        </w:rPr>
        <w:t>Research experience</w:t>
      </w:r>
      <w:r w:rsidR="00F90A72" w:rsidRPr="232D672A">
        <w:rPr>
          <w:rFonts w:asciiTheme="minorHAnsi" w:hAnsiTheme="minorHAnsi" w:cstheme="minorBidi"/>
          <w:noProof/>
        </w:rPr>
        <w:t xml:space="preserve"> - p</w:t>
      </w:r>
      <w:r w:rsidR="00F90A72" w:rsidRPr="00E70230">
        <w:rPr>
          <w:rFonts w:asciiTheme="minorHAnsi" w:hAnsiTheme="minorHAnsi" w:cstheme="minorBidi"/>
          <w:noProof/>
        </w:rPr>
        <w:t>roject leads must have one or more of the following:</w:t>
      </w:r>
    </w:p>
    <w:p w14:paraId="5D51D44C" w14:textId="6AFE9D20" w:rsidR="00085C53" w:rsidRPr="00866065" w:rsidRDefault="00B93AFA" w:rsidP="00085C53">
      <w:pPr>
        <w:pStyle w:val="ListParagraph"/>
        <w:numPr>
          <w:ilvl w:val="1"/>
          <w:numId w:val="27"/>
        </w:numPr>
        <w:spacing w:line="280" w:lineRule="atLeast"/>
        <w:rPr>
          <w:rFonts w:asciiTheme="minorHAnsi" w:hAnsiTheme="minorHAnsi" w:cstheme="minorHAnsi"/>
          <w:noProof/>
        </w:rPr>
      </w:pPr>
      <w:r>
        <w:rPr>
          <w:rFonts w:asciiTheme="minorHAnsi" w:hAnsiTheme="minorHAnsi" w:cstheme="minorHAnsi"/>
          <w:noProof/>
        </w:rPr>
        <w:t xml:space="preserve">completed the </w:t>
      </w:r>
      <w:hyperlink r:id="rId10" w:history="1">
        <w:r w:rsidR="00EC22B3">
          <w:rPr>
            <w:rStyle w:val="Hyperlink"/>
            <w:rFonts w:asciiTheme="minorHAnsi" w:hAnsiTheme="minorHAnsi" w:cstheme="minorHAnsi"/>
            <w:noProof/>
            <w:sz w:val="22"/>
          </w:rPr>
          <w:t>Training series Research Plan on a Page, with registration available via this link</w:t>
        </w:r>
      </w:hyperlink>
      <w:r w:rsidR="00085C53">
        <w:rPr>
          <w:rFonts w:asciiTheme="minorHAnsi" w:hAnsiTheme="minorHAnsi" w:cstheme="minorHAnsi"/>
          <w:noProof/>
        </w:rPr>
        <w:t xml:space="preserve"> </w:t>
      </w:r>
      <w:r w:rsidR="00EC22B3">
        <w:rPr>
          <w:rFonts w:asciiTheme="minorHAnsi" w:hAnsiTheme="minorHAnsi" w:cstheme="minorHAnsi"/>
          <w:noProof/>
        </w:rPr>
        <w:br/>
      </w:r>
      <w:r w:rsidR="00EC22B3" w:rsidRPr="00EC22B3">
        <w:rPr>
          <w:rFonts w:asciiTheme="minorHAnsi" w:hAnsiTheme="minorHAnsi" w:cstheme="minorHAnsi"/>
          <w:noProof/>
          <w:sz w:val="20"/>
          <w:szCs w:val="20"/>
        </w:rPr>
        <w:t xml:space="preserve">Note there is a series </w:t>
      </w:r>
      <w:r w:rsidR="003C2E2B">
        <w:rPr>
          <w:rFonts w:asciiTheme="minorHAnsi" w:hAnsiTheme="minorHAnsi" w:cstheme="minorHAnsi"/>
          <w:noProof/>
          <w:sz w:val="20"/>
          <w:szCs w:val="20"/>
        </w:rPr>
        <w:t>c</w:t>
      </w:r>
      <w:r w:rsidR="003C2E2B" w:rsidRPr="003C2E2B">
        <w:rPr>
          <w:rFonts w:asciiTheme="minorHAnsi" w:hAnsiTheme="minorHAnsi" w:cstheme="minorHAnsi"/>
          <w:noProof/>
          <w:sz w:val="20"/>
          <w:szCs w:val="20"/>
        </w:rPr>
        <w:t>ommencing Tuesday 20th February, every week until 9th April</w:t>
      </w:r>
      <w:r w:rsidR="003C2E2B">
        <w:rPr>
          <w:rFonts w:asciiTheme="minorHAnsi" w:hAnsiTheme="minorHAnsi" w:cstheme="minorHAnsi"/>
          <w:noProof/>
          <w:sz w:val="20"/>
          <w:szCs w:val="20"/>
        </w:rPr>
        <w:t xml:space="preserve">. </w:t>
      </w:r>
    </w:p>
    <w:p w14:paraId="274A45F2" w14:textId="6AA69658" w:rsidR="00085C53" w:rsidRPr="00DD2439" w:rsidRDefault="00085C53" w:rsidP="00085C53">
      <w:pPr>
        <w:pStyle w:val="ListParagraph"/>
        <w:numPr>
          <w:ilvl w:val="1"/>
          <w:numId w:val="27"/>
        </w:numPr>
        <w:spacing w:line="280" w:lineRule="atLeast"/>
        <w:rPr>
          <w:rFonts w:asciiTheme="minorHAnsi" w:hAnsiTheme="minorHAnsi" w:cstheme="minorHAnsi"/>
          <w:noProof/>
        </w:rPr>
      </w:pPr>
      <w:r w:rsidRPr="003F659E">
        <w:rPr>
          <w:rFonts w:asciiTheme="minorHAnsi" w:hAnsiTheme="minorHAnsi" w:cstheme="minorHAnsi"/>
          <w:noProof/>
        </w:rPr>
        <w:t>have an experienced researcher on their team</w:t>
      </w:r>
      <w:r w:rsidR="00EC22B3">
        <w:rPr>
          <w:rFonts w:asciiTheme="minorHAnsi" w:hAnsiTheme="minorHAnsi" w:cstheme="minorHAnsi"/>
          <w:noProof/>
        </w:rPr>
        <w:t xml:space="preserve"> </w:t>
      </w:r>
      <w:r w:rsidRPr="003F659E">
        <w:rPr>
          <w:rFonts w:asciiTheme="minorHAnsi" w:hAnsiTheme="minorHAnsi" w:cstheme="minorHAnsi"/>
          <w:noProof/>
        </w:rPr>
        <w:t>with roles of all team members outlined in the application</w:t>
      </w:r>
      <w:r>
        <w:rPr>
          <w:rFonts w:asciiTheme="minorHAnsi" w:hAnsiTheme="minorHAnsi" w:cstheme="minorHAnsi"/>
          <w:noProof/>
        </w:rPr>
        <w:t xml:space="preserve"> </w:t>
      </w:r>
    </w:p>
    <w:p w14:paraId="1A836873" w14:textId="57AE4F49" w:rsidR="0047400D" w:rsidRDefault="00085C53" w:rsidP="00085C53">
      <w:pPr>
        <w:ind w:left="720"/>
        <w:rPr>
          <w:rFonts w:asciiTheme="minorHAnsi" w:hAnsiTheme="minorHAnsi" w:cstheme="minorHAnsi"/>
          <w:noProof/>
        </w:rPr>
      </w:pPr>
      <w:r w:rsidRPr="00085C53">
        <w:rPr>
          <w:rFonts w:asciiTheme="minorHAnsi" w:hAnsiTheme="minorHAnsi" w:cstheme="minorHAnsi"/>
          <w:noProof/>
        </w:rPr>
        <w:t xml:space="preserve">Note: </w:t>
      </w:r>
    </w:p>
    <w:p w14:paraId="58F88909" w14:textId="0BD19EC0" w:rsidR="0047400D" w:rsidRDefault="0047400D" w:rsidP="00085C53">
      <w:pPr>
        <w:ind w:left="720"/>
        <w:rPr>
          <w:rFonts w:asciiTheme="minorHAnsi" w:hAnsiTheme="minorHAnsi" w:cstheme="minorHAnsi"/>
          <w:noProof/>
        </w:rPr>
      </w:pPr>
      <w:r>
        <w:rPr>
          <w:rFonts w:asciiTheme="minorHAnsi" w:hAnsiTheme="minorHAnsi" w:cstheme="minorHAnsi"/>
          <w:noProof/>
        </w:rPr>
        <w:t xml:space="preserve">Project leads completing their PhD full time will not be eligible for funding. </w:t>
      </w:r>
    </w:p>
    <w:p w14:paraId="6DC1A89B" w14:textId="2F2CB6FD" w:rsidR="00085C53" w:rsidRPr="00085C53" w:rsidRDefault="00085C53" w:rsidP="00085C53">
      <w:pPr>
        <w:ind w:left="720"/>
        <w:rPr>
          <w:rFonts w:asciiTheme="minorHAnsi" w:hAnsiTheme="minorHAnsi" w:cstheme="minorHAnsi"/>
          <w:noProof/>
        </w:rPr>
      </w:pPr>
      <w:r w:rsidRPr="00085C53">
        <w:rPr>
          <w:rFonts w:asciiTheme="minorHAnsi" w:hAnsiTheme="minorHAnsi" w:cstheme="minorHAnsi"/>
          <w:noProof/>
        </w:rPr>
        <w:t>All members of the research team to provide a brief Research Curriculum Vitae (C</w:t>
      </w:r>
      <w:r w:rsidRPr="00B70E09">
        <w:rPr>
          <w:rFonts w:asciiTheme="minorHAnsi" w:hAnsiTheme="minorHAnsi" w:cstheme="minorHAnsi"/>
          <w:noProof/>
        </w:rPr>
        <w:t>V)</w:t>
      </w:r>
      <w:r w:rsidR="00F92501" w:rsidRPr="00B70E09">
        <w:rPr>
          <w:rFonts w:asciiTheme="minorHAnsi" w:hAnsiTheme="minorHAnsi" w:cstheme="minorHAnsi"/>
          <w:noProof/>
        </w:rPr>
        <w:t xml:space="preserve"> </w:t>
      </w:r>
      <w:r w:rsidRPr="00085C53">
        <w:rPr>
          <w:rFonts w:asciiTheme="minorHAnsi" w:hAnsiTheme="minorHAnsi" w:cstheme="minorHAnsi"/>
          <w:noProof/>
        </w:rPr>
        <w:t>outlining their relevant research or quality improvement experience</w:t>
      </w:r>
      <w:r w:rsidR="00FC28D3">
        <w:rPr>
          <w:rFonts w:asciiTheme="minorHAnsi" w:hAnsiTheme="minorHAnsi" w:cstheme="minorHAnsi"/>
          <w:noProof/>
        </w:rPr>
        <w:t xml:space="preserve"> with templates available on the ASHO website</w:t>
      </w:r>
      <w:r w:rsidRPr="00085C53">
        <w:rPr>
          <w:rFonts w:asciiTheme="minorHAnsi" w:hAnsiTheme="minorHAnsi" w:cstheme="minorHAnsi"/>
          <w:noProof/>
        </w:rPr>
        <w:t xml:space="preserve">. </w:t>
      </w:r>
      <w:r w:rsidRPr="00085C53">
        <w:rPr>
          <w:rFonts w:asciiTheme="minorHAnsi" w:hAnsiTheme="minorHAnsi" w:cstheme="minorHAnsi"/>
          <w:noProof/>
        </w:rPr>
        <w:br/>
        <w:t>Possible options to identify an experien</w:t>
      </w:r>
      <w:r w:rsidR="00075081">
        <w:rPr>
          <w:rFonts w:asciiTheme="minorHAnsi" w:hAnsiTheme="minorHAnsi" w:cstheme="minorHAnsi"/>
          <w:noProof/>
        </w:rPr>
        <w:t>c</w:t>
      </w:r>
      <w:r w:rsidRPr="00085C53">
        <w:rPr>
          <w:rFonts w:asciiTheme="minorHAnsi" w:hAnsiTheme="minorHAnsi" w:cstheme="minorHAnsi"/>
          <w:noProof/>
        </w:rPr>
        <w:t xml:space="preserve">ed researcher </w:t>
      </w:r>
      <w:r w:rsidR="00EC22B3">
        <w:rPr>
          <w:rFonts w:asciiTheme="minorHAnsi" w:hAnsiTheme="minorHAnsi" w:cstheme="minorHAnsi"/>
          <w:noProof/>
        </w:rPr>
        <w:t xml:space="preserve">for mentoring </w:t>
      </w:r>
      <w:r w:rsidRPr="00085C53">
        <w:rPr>
          <w:rFonts w:asciiTheme="minorHAnsi" w:hAnsiTheme="minorHAnsi" w:cstheme="minorHAnsi"/>
          <w:noProof/>
        </w:rPr>
        <w:t>include</w:t>
      </w:r>
    </w:p>
    <w:p w14:paraId="396E2703" w14:textId="4E0A2EE8" w:rsidR="00085C53" w:rsidRPr="0070442B" w:rsidRDefault="00085C53" w:rsidP="00085C53">
      <w:pPr>
        <w:pStyle w:val="ListParagraph"/>
        <w:numPr>
          <w:ilvl w:val="2"/>
          <w:numId w:val="27"/>
        </w:numPr>
        <w:spacing w:line="280" w:lineRule="atLeast"/>
        <w:rPr>
          <w:rFonts w:asciiTheme="minorHAnsi" w:hAnsiTheme="minorHAnsi" w:cstheme="minorHAnsi"/>
          <w:noProof/>
          <w:sz w:val="20"/>
          <w:szCs w:val="20"/>
        </w:rPr>
      </w:pPr>
      <w:r w:rsidRPr="0070442B">
        <w:rPr>
          <w:rFonts w:asciiTheme="minorHAnsi" w:hAnsiTheme="minorHAnsi" w:cstheme="minorHAnsi"/>
          <w:color w:val="000000"/>
          <w:sz w:val="20"/>
          <w:szCs w:val="20"/>
          <w:shd w:val="clear" w:color="auto" w:fill="FFFFFF"/>
        </w:rPr>
        <w:lastRenderedPageBreak/>
        <w:t>via the ASHO IIMPACT partnership; please complete </w:t>
      </w:r>
      <w:hyperlink r:id="rId11" w:tooltip="Link to external site." w:history="1">
        <w:r w:rsidRPr="0070442B">
          <w:rPr>
            <w:rStyle w:val="Hyperlink"/>
            <w:rFonts w:asciiTheme="minorHAnsi" w:hAnsiTheme="minorHAnsi" w:cstheme="minorHAnsi"/>
            <w:color w:val="3A75D3"/>
            <w:sz w:val="20"/>
            <w:szCs w:val="20"/>
          </w:rPr>
          <w:t>the application form</w:t>
        </w:r>
      </w:hyperlink>
      <w:r w:rsidRPr="0070442B">
        <w:rPr>
          <w:rFonts w:asciiTheme="minorHAnsi" w:hAnsiTheme="minorHAnsi" w:cstheme="minorHAnsi"/>
          <w:sz w:val="20"/>
          <w:szCs w:val="20"/>
        </w:rPr>
        <w:t xml:space="preserve"> </w:t>
      </w:r>
      <w:r w:rsidR="00D515A8" w:rsidRPr="0070442B">
        <w:rPr>
          <w:rFonts w:asciiTheme="minorHAnsi" w:hAnsiTheme="minorHAnsi" w:cstheme="minorHAnsi"/>
          <w:sz w:val="20"/>
          <w:szCs w:val="20"/>
        </w:rPr>
        <w:t xml:space="preserve">for a research mentor </w:t>
      </w:r>
      <w:r w:rsidRPr="0070442B">
        <w:rPr>
          <w:rFonts w:asciiTheme="minorHAnsi" w:hAnsiTheme="minorHAnsi" w:cstheme="minorHAnsi"/>
          <w:sz w:val="20"/>
          <w:szCs w:val="20"/>
        </w:rPr>
        <w:t xml:space="preserve">as soon as possible </w:t>
      </w:r>
    </w:p>
    <w:p w14:paraId="51DB7CB9" w14:textId="0A08B410" w:rsidR="00085C53" w:rsidRPr="0070442B" w:rsidRDefault="00085C53" w:rsidP="00085C53">
      <w:pPr>
        <w:pStyle w:val="ListParagraph"/>
        <w:numPr>
          <w:ilvl w:val="2"/>
          <w:numId w:val="27"/>
        </w:numPr>
        <w:spacing w:line="280" w:lineRule="atLeast"/>
        <w:rPr>
          <w:rFonts w:asciiTheme="minorHAnsi" w:hAnsiTheme="minorHAnsi" w:cstheme="minorHAnsi"/>
          <w:noProof/>
          <w:sz w:val="20"/>
          <w:szCs w:val="20"/>
        </w:rPr>
      </w:pPr>
      <w:r w:rsidRPr="0070442B">
        <w:rPr>
          <w:rFonts w:asciiTheme="minorHAnsi" w:hAnsiTheme="minorHAnsi" w:cstheme="minorHAnsi"/>
          <w:sz w:val="20"/>
          <w:szCs w:val="20"/>
        </w:rPr>
        <w:t>Local health service staff</w:t>
      </w:r>
      <w:r w:rsidR="00097D83">
        <w:rPr>
          <w:rFonts w:asciiTheme="minorHAnsi" w:hAnsiTheme="minorHAnsi" w:cstheme="minorHAnsi"/>
          <w:sz w:val="20"/>
          <w:szCs w:val="20"/>
        </w:rPr>
        <w:t>.</w:t>
      </w:r>
      <w:r w:rsidRPr="0070442B">
        <w:rPr>
          <w:rFonts w:asciiTheme="minorHAnsi" w:hAnsiTheme="minorHAnsi" w:cstheme="minorHAnsi"/>
          <w:noProof/>
          <w:sz w:val="20"/>
          <w:szCs w:val="20"/>
        </w:rPr>
        <w:t xml:space="preserve"> </w:t>
      </w:r>
    </w:p>
    <w:p w14:paraId="59B8C63E" w14:textId="77777777" w:rsidR="00085C53" w:rsidRPr="0070442B" w:rsidRDefault="00085C53" w:rsidP="00085C53">
      <w:pPr>
        <w:pStyle w:val="ListParagraph"/>
        <w:rPr>
          <w:rFonts w:asciiTheme="minorHAnsi" w:hAnsiTheme="minorHAnsi" w:cstheme="minorHAnsi"/>
          <w:noProof/>
          <w:sz w:val="20"/>
          <w:szCs w:val="20"/>
        </w:rPr>
      </w:pPr>
    </w:p>
    <w:p w14:paraId="28093B9C" w14:textId="17CD3199" w:rsidR="00F7354E" w:rsidRPr="00085C53" w:rsidRDefault="001A697D" w:rsidP="006E1D3A">
      <w:pPr>
        <w:pStyle w:val="ListParagraph"/>
        <w:numPr>
          <w:ilvl w:val="0"/>
          <w:numId w:val="27"/>
        </w:numPr>
        <w:spacing w:before="100" w:beforeAutospacing="1" w:after="0" w:line="240" w:lineRule="auto"/>
        <w:rPr>
          <w:rFonts w:eastAsia="Times New Roman" w:cs="Arial"/>
          <w:szCs w:val="20"/>
          <w:lang w:val="en" w:eastAsia="en-AU"/>
        </w:rPr>
      </w:pPr>
      <w:r w:rsidRPr="232D672A">
        <w:rPr>
          <w:rFonts w:asciiTheme="minorHAnsi" w:eastAsia="Times New Roman" w:hAnsiTheme="minorHAnsi" w:cstheme="minorBidi"/>
          <w:lang w:val="en" w:eastAsia="en-AU"/>
        </w:rPr>
        <w:t>Both quality improvement (QI) and formal research projects are eligible to apply for funding</w:t>
      </w:r>
      <w:r w:rsidR="005E3E58" w:rsidRPr="232D672A">
        <w:rPr>
          <w:rFonts w:asciiTheme="minorHAnsi" w:eastAsia="Times New Roman" w:hAnsiTheme="minorHAnsi" w:cstheme="minorBidi"/>
          <w:lang w:val="en" w:eastAsia="en-AU"/>
        </w:rPr>
        <w:t>.</w:t>
      </w:r>
      <w:r w:rsidR="00085C53" w:rsidRPr="232D672A">
        <w:rPr>
          <w:rFonts w:asciiTheme="minorHAnsi" w:eastAsia="Times New Roman" w:hAnsiTheme="minorHAnsi" w:cstheme="minorBidi"/>
          <w:lang w:val="en" w:eastAsia="en-AU"/>
        </w:rPr>
        <w:t xml:space="preserve">  </w:t>
      </w:r>
      <w:r w:rsidR="00F7354E" w:rsidRPr="232D672A">
        <w:rPr>
          <w:rFonts w:eastAsia="Times New Roman" w:cs="Arial"/>
          <w:lang w:val="en" w:eastAsia="en-AU"/>
        </w:rPr>
        <w:t>Relevant projects should:</w:t>
      </w:r>
    </w:p>
    <w:p w14:paraId="054089E5" w14:textId="3BB14FD9" w:rsidR="00F7354E" w:rsidRPr="000F3152" w:rsidRDefault="00F7354E" w:rsidP="000F3152">
      <w:pPr>
        <w:pStyle w:val="ListParagraph"/>
        <w:numPr>
          <w:ilvl w:val="1"/>
          <w:numId w:val="27"/>
        </w:numPr>
        <w:spacing w:before="100" w:beforeAutospacing="1" w:after="0" w:line="240" w:lineRule="auto"/>
        <w:rPr>
          <w:rFonts w:asciiTheme="minorHAnsi" w:eastAsia="Times New Roman" w:hAnsiTheme="minorHAnsi" w:cstheme="minorHAnsi"/>
          <w:lang w:val="en" w:eastAsia="en-AU"/>
        </w:rPr>
      </w:pPr>
      <w:r w:rsidRPr="000F3152">
        <w:rPr>
          <w:rFonts w:asciiTheme="minorHAnsi" w:eastAsia="Times New Roman" w:hAnsiTheme="minorHAnsi" w:cstheme="minorHAnsi"/>
          <w:lang w:val="en" w:eastAsia="en-AU"/>
        </w:rPr>
        <w:t xml:space="preserve">involve some aspect of the mechanism, diagnosis, </w:t>
      </w:r>
      <w:proofErr w:type="gramStart"/>
      <w:r w:rsidRPr="000F3152">
        <w:rPr>
          <w:rFonts w:asciiTheme="minorHAnsi" w:eastAsia="Times New Roman" w:hAnsiTheme="minorHAnsi" w:cstheme="minorHAnsi"/>
          <w:lang w:val="en" w:eastAsia="en-AU"/>
        </w:rPr>
        <w:t>treatment</w:t>
      </w:r>
      <w:proofErr w:type="gramEnd"/>
      <w:r w:rsidRPr="000F3152">
        <w:rPr>
          <w:rFonts w:asciiTheme="minorHAnsi" w:eastAsia="Times New Roman" w:hAnsiTheme="minorHAnsi" w:cstheme="minorHAnsi"/>
          <w:lang w:val="en" w:eastAsia="en-AU"/>
        </w:rPr>
        <w:t xml:space="preserve"> or management of</w:t>
      </w:r>
      <w:r w:rsidR="00817C5C">
        <w:rPr>
          <w:rFonts w:asciiTheme="minorHAnsi" w:eastAsia="Times New Roman" w:hAnsiTheme="minorHAnsi" w:cstheme="minorHAnsi"/>
          <w:lang w:val="en" w:eastAsia="en-AU"/>
        </w:rPr>
        <w:t xml:space="preserve"> one </w:t>
      </w:r>
      <w:r w:rsidR="00E55E58">
        <w:rPr>
          <w:rFonts w:asciiTheme="minorHAnsi" w:eastAsia="Times New Roman" w:hAnsiTheme="minorHAnsi" w:cstheme="minorHAnsi"/>
          <w:lang w:val="en" w:eastAsia="en-AU"/>
        </w:rPr>
        <w:t>or more</w:t>
      </w:r>
      <w:r w:rsidRPr="000F3152">
        <w:rPr>
          <w:rFonts w:asciiTheme="minorHAnsi" w:eastAsia="Times New Roman" w:hAnsiTheme="minorHAnsi" w:cstheme="minorHAnsi"/>
          <w:lang w:val="en" w:eastAsia="en-AU"/>
        </w:rPr>
        <w:t xml:space="preserve"> health condition</w:t>
      </w:r>
      <w:r w:rsidR="00817C5C">
        <w:rPr>
          <w:rFonts w:asciiTheme="minorHAnsi" w:eastAsia="Times New Roman" w:hAnsiTheme="minorHAnsi" w:cstheme="minorHAnsi"/>
          <w:lang w:val="en" w:eastAsia="en-AU"/>
        </w:rPr>
        <w:t>s</w:t>
      </w:r>
      <w:r w:rsidRPr="000F3152">
        <w:rPr>
          <w:rFonts w:asciiTheme="minorHAnsi" w:eastAsia="Times New Roman" w:hAnsiTheme="minorHAnsi" w:cstheme="minorHAnsi"/>
          <w:lang w:val="en" w:eastAsia="en-AU"/>
        </w:rPr>
        <w:t>, from an allied</w:t>
      </w:r>
      <w:r w:rsidR="0085225B">
        <w:rPr>
          <w:rFonts w:asciiTheme="minorHAnsi" w:eastAsia="Times New Roman" w:hAnsiTheme="minorHAnsi" w:cstheme="minorHAnsi"/>
          <w:lang w:val="en" w:eastAsia="en-AU"/>
        </w:rPr>
        <w:t xml:space="preserve"> or scientific</w:t>
      </w:r>
      <w:r w:rsidRPr="000F3152">
        <w:rPr>
          <w:rFonts w:asciiTheme="minorHAnsi" w:eastAsia="Times New Roman" w:hAnsiTheme="minorHAnsi" w:cstheme="minorHAnsi"/>
          <w:lang w:val="en" w:eastAsia="en-AU"/>
        </w:rPr>
        <w:t xml:space="preserve"> health perspective</w:t>
      </w:r>
    </w:p>
    <w:p w14:paraId="17F6CED7" w14:textId="03C0B4DD" w:rsidR="00F7354E" w:rsidRPr="000F3152" w:rsidRDefault="00F7354E" w:rsidP="000F3152">
      <w:pPr>
        <w:pStyle w:val="ListParagraph"/>
        <w:numPr>
          <w:ilvl w:val="1"/>
          <w:numId w:val="27"/>
        </w:numPr>
        <w:spacing w:before="100" w:beforeAutospacing="1" w:after="0" w:line="240" w:lineRule="auto"/>
        <w:rPr>
          <w:rFonts w:asciiTheme="minorHAnsi" w:eastAsia="Times New Roman" w:hAnsiTheme="minorHAnsi" w:cstheme="minorHAnsi"/>
          <w:lang w:val="en" w:eastAsia="en-AU"/>
        </w:rPr>
      </w:pPr>
      <w:r w:rsidRPr="000F3152">
        <w:rPr>
          <w:rFonts w:asciiTheme="minorHAnsi" w:eastAsia="Times New Roman" w:hAnsiTheme="minorHAnsi" w:cstheme="minorHAnsi"/>
          <w:lang w:val="en" w:eastAsia="en-AU"/>
        </w:rPr>
        <w:t>be clinician-led, involving at least one AHP</w:t>
      </w:r>
      <w:r w:rsidR="0085225B">
        <w:rPr>
          <w:rFonts w:asciiTheme="minorHAnsi" w:eastAsia="Times New Roman" w:hAnsiTheme="minorHAnsi" w:cstheme="minorHAnsi"/>
          <w:lang w:val="en" w:eastAsia="en-AU"/>
        </w:rPr>
        <w:t xml:space="preserve">, </w:t>
      </w:r>
      <w:proofErr w:type="spellStart"/>
      <w:r w:rsidR="0085225B">
        <w:rPr>
          <w:rFonts w:asciiTheme="minorHAnsi" w:eastAsia="Times New Roman" w:hAnsiTheme="minorHAnsi" w:cstheme="minorHAnsi"/>
          <w:lang w:val="en" w:eastAsia="en-AU"/>
        </w:rPr>
        <w:t>MeS</w:t>
      </w:r>
      <w:proofErr w:type="spellEnd"/>
      <w:r w:rsidR="0085225B">
        <w:rPr>
          <w:rFonts w:asciiTheme="minorHAnsi" w:eastAsia="Times New Roman" w:hAnsiTheme="minorHAnsi" w:cstheme="minorHAnsi"/>
          <w:lang w:val="en" w:eastAsia="en-AU"/>
        </w:rPr>
        <w:t xml:space="preserve"> or MPH</w:t>
      </w:r>
      <w:r w:rsidRPr="000F3152">
        <w:rPr>
          <w:rFonts w:asciiTheme="minorHAnsi" w:eastAsia="Times New Roman" w:hAnsiTheme="minorHAnsi" w:cstheme="minorHAnsi"/>
          <w:lang w:val="en" w:eastAsia="en-AU"/>
        </w:rPr>
        <w:t xml:space="preserve"> within SA Health</w:t>
      </w:r>
    </w:p>
    <w:p w14:paraId="600BAD97" w14:textId="77777777" w:rsidR="00F7354E" w:rsidRPr="000F3152" w:rsidRDefault="00F7354E" w:rsidP="000F3152">
      <w:pPr>
        <w:pStyle w:val="ListParagraph"/>
        <w:numPr>
          <w:ilvl w:val="1"/>
          <w:numId w:val="27"/>
        </w:numPr>
        <w:spacing w:before="100" w:beforeAutospacing="1" w:after="0" w:line="240" w:lineRule="auto"/>
        <w:rPr>
          <w:rFonts w:asciiTheme="minorHAnsi" w:eastAsia="Times New Roman" w:hAnsiTheme="minorHAnsi" w:cstheme="minorHAnsi"/>
          <w:lang w:val="en" w:eastAsia="en-AU"/>
        </w:rPr>
      </w:pPr>
      <w:r w:rsidRPr="000F3152">
        <w:rPr>
          <w:rFonts w:asciiTheme="minorHAnsi" w:eastAsia="Times New Roman" w:hAnsiTheme="minorHAnsi" w:cstheme="minorHAnsi"/>
          <w:lang w:val="en" w:eastAsia="en-AU"/>
        </w:rPr>
        <w:t>have tangible outcomes that are achievable within the proposed timeframe</w:t>
      </w:r>
    </w:p>
    <w:p w14:paraId="30313557" w14:textId="1C510589" w:rsidR="000F3152" w:rsidRDefault="00F7354E" w:rsidP="000F3152">
      <w:pPr>
        <w:pStyle w:val="ListParagraph"/>
        <w:numPr>
          <w:ilvl w:val="1"/>
          <w:numId w:val="27"/>
        </w:numPr>
        <w:spacing w:before="100" w:beforeAutospacing="1" w:after="0" w:line="240" w:lineRule="auto"/>
        <w:rPr>
          <w:rFonts w:asciiTheme="minorHAnsi" w:eastAsia="Times New Roman" w:hAnsiTheme="minorHAnsi" w:cstheme="minorHAnsi"/>
          <w:lang w:val="en" w:eastAsia="en-AU"/>
        </w:rPr>
      </w:pPr>
      <w:r w:rsidRPr="000F3152">
        <w:rPr>
          <w:rFonts w:asciiTheme="minorHAnsi" w:eastAsia="Times New Roman" w:hAnsiTheme="minorHAnsi" w:cstheme="minorHAnsi"/>
          <w:lang w:val="en" w:eastAsia="en-AU"/>
        </w:rPr>
        <w:t xml:space="preserve">clearly express potential financial and/or operational impact and value </w:t>
      </w:r>
    </w:p>
    <w:p w14:paraId="6175D78B" w14:textId="155C5ED0" w:rsidR="000A4AB5" w:rsidRPr="000F3152" w:rsidRDefault="000A4AB5" w:rsidP="00C37321">
      <w:pPr>
        <w:pStyle w:val="ListParagraph"/>
        <w:spacing w:before="100" w:beforeAutospacing="1" w:after="100" w:afterAutospacing="1" w:line="240" w:lineRule="auto"/>
        <w:rPr>
          <w:rFonts w:asciiTheme="minorHAnsi" w:eastAsia="Times New Roman" w:hAnsiTheme="minorHAnsi" w:cstheme="minorHAnsi"/>
          <w:lang w:val="en" w:eastAsia="en-AU"/>
        </w:rPr>
      </w:pPr>
    </w:p>
    <w:p w14:paraId="5EDA23DB" w14:textId="77777777" w:rsidR="000A4AB5" w:rsidRPr="000F3152" w:rsidRDefault="000A4AB5" w:rsidP="000F3152">
      <w:pPr>
        <w:pStyle w:val="ListParagraph"/>
        <w:numPr>
          <w:ilvl w:val="0"/>
          <w:numId w:val="27"/>
        </w:numPr>
        <w:spacing w:before="100" w:beforeAutospacing="1" w:after="0" w:line="240" w:lineRule="auto"/>
        <w:rPr>
          <w:rFonts w:asciiTheme="minorHAnsi" w:eastAsia="Times New Roman" w:hAnsiTheme="minorHAnsi" w:cstheme="minorHAnsi"/>
          <w:lang w:val="en" w:eastAsia="en-AU"/>
        </w:rPr>
      </w:pPr>
      <w:r w:rsidRPr="232D672A">
        <w:rPr>
          <w:rFonts w:asciiTheme="minorHAnsi" w:eastAsia="Times New Roman" w:hAnsiTheme="minorHAnsi" w:cstheme="minorBidi"/>
          <w:lang w:val="en" w:eastAsia="en-AU"/>
        </w:rPr>
        <w:t>Ethical review</w:t>
      </w:r>
    </w:p>
    <w:p w14:paraId="12421393" w14:textId="76131A24" w:rsidR="00CD6C07" w:rsidRPr="000F3152" w:rsidRDefault="003F4D6C" w:rsidP="000F3152">
      <w:pPr>
        <w:pStyle w:val="ListParagraph"/>
        <w:spacing w:before="100" w:beforeAutospacing="1" w:after="0" w:line="240" w:lineRule="auto"/>
        <w:rPr>
          <w:rFonts w:asciiTheme="minorHAnsi" w:eastAsia="Times New Roman" w:hAnsiTheme="minorHAnsi" w:cstheme="minorHAnsi"/>
          <w:lang w:val="en" w:eastAsia="en-AU"/>
        </w:rPr>
      </w:pPr>
      <w:r>
        <w:rPr>
          <w:rFonts w:asciiTheme="minorHAnsi" w:eastAsia="Times New Roman" w:hAnsiTheme="minorHAnsi" w:cstheme="minorHAnsi"/>
          <w:lang w:val="en" w:eastAsia="en-AU"/>
        </w:rPr>
        <w:t xml:space="preserve">The PL </w:t>
      </w:r>
      <w:r w:rsidR="00681AFB">
        <w:rPr>
          <w:rFonts w:asciiTheme="minorHAnsi" w:eastAsia="Times New Roman" w:hAnsiTheme="minorHAnsi" w:cstheme="minorHAnsi"/>
          <w:lang w:val="en" w:eastAsia="en-AU"/>
        </w:rPr>
        <w:t xml:space="preserve">must ensure appropriate ethical approvals have been obtained prior to commencement of the project. </w:t>
      </w:r>
      <w:r w:rsidR="00CD6C07" w:rsidRPr="000F3152">
        <w:rPr>
          <w:rFonts w:asciiTheme="minorHAnsi" w:eastAsia="Times New Roman" w:hAnsiTheme="minorHAnsi" w:cstheme="minorHAnsi"/>
          <w:lang w:val="en" w:eastAsia="en-AU"/>
        </w:rPr>
        <w:t>At the time of application, documentation from the relevant research ethics committee (REC) must be provided indicating that the project has either:</w:t>
      </w:r>
    </w:p>
    <w:p w14:paraId="0BF59A51" w14:textId="77777777" w:rsidR="00CD6C07" w:rsidRPr="000F3152" w:rsidRDefault="00CD6C07" w:rsidP="000F3152">
      <w:pPr>
        <w:pStyle w:val="ListParagraph"/>
        <w:numPr>
          <w:ilvl w:val="1"/>
          <w:numId w:val="27"/>
        </w:numPr>
        <w:spacing w:before="100" w:beforeAutospacing="1" w:after="0" w:line="240" w:lineRule="auto"/>
        <w:rPr>
          <w:rFonts w:asciiTheme="minorHAnsi" w:eastAsia="Times New Roman" w:hAnsiTheme="minorHAnsi" w:cstheme="minorHAnsi"/>
          <w:lang w:val="en" w:eastAsia="en-AU"/>
        </w:rPr>
      </w:pPr>
      <w:r w:rsidRPr="000F3152">
        <w:rPr>
          <w:rFonts w:asciiTheme="minorHAnsi" w:eastAsia="Times New Roman" w:hAnsiTheme="minorHAnsi" w:cstheme="minorHAnsi"/>
          <w:lang w:val="en" w:eastAsia="en-AU"/>
        </w:rPr>
        <w:t>been submitted to the relevant research ethics committee for approval</w:t>
      </w:r>
    </w:p>
    <w:p w14:paraId="24EE478F" w14:textId="77777777" w:rsidR="009B3F31" w:rsidRDefault="00CD6C07" w:rsidP="009B3F31">
      <w:pPr>
        <w:pStyle w:val="ListParagraph"/>
        <w:numPr>
          <w:ilvl w:val="1"/>
          <w:numId w:val="27"/>
        </w:numPr>
        <w:spacing w:before="100" w:beforeAutospacing="1" w:after="0" w:line="240" w:lineRule="auto"/>
        <w:rPr>
          <w:rFonts w:asciiTheme="minorHAnsi" w:eastAsia="Times New Roman" w:hAnsiTheme="minorHAnsi" w:cstheme="minorHAnsi"/>
          <w:lang w:val="en" w:eastAsia="en-AU"/>
        </w:rPr>
      </w:pPr>
      <w:r w:rsidRPr="000F3152">
        <w:rPr>
          <w:rFonts w:asciiTheme="minorHAnsi" w:eastAsia="Times New Roman" w:hAnsiTheme="minorHAnsi" w:cstheme="minorHAnsi"/>
          <w:lang w:val="en" w:eastAsia="en-AU"/>
        </w:rPr>
        <w:t>received relevant ethics approval</w:t>
      </w:r>
    </w:p>
    <w:p w14:paraId="5E272A26" w14:textId="2BAA0349" w:rsidR="000A4AB5" w:rsidRPr="009B3F31" w:rsidRDefault="00A66722" w:rsidP="009B3F31">
      <w:pPr>
        <w:pStyle w:val="ListParagraph"/>
        <w:numPr>
          <w:ilvl w:val="1"/>
          <w:numId w:val="27"/>
        </w:numPr>
        <w:spacing w:before="100" w:beforeAutospacing="1" w:after="0" w:line="240" w:lineRule="auto"/>
        <w:rPr>
          <w:rFonts w:asciiTheme="minorHAnsi" w:eastAsia="Times New Roman" w:hAnsiTheme="minorHAnsi" w:cstheme="minorHAnsi"/>
          <w:lang w:val="en" w:eastAsia="en-AU"/>
        </w:rPr>
      </w:pPr>
      <w:r w:rsidRPr="009B3F31">
        <w:rPr>
          <w:rFonts w:asciiTheme="minorHAnsi" w:eastAsia="Times New Roman" w:hAnsiTheme="minorHAnsi" w:cstheme="minorHAnsi"/>
          <w:lang w:val="en" w:eastAsia="en-AU"/>
        </w:rPr>
        <w:t xml:space="preserve">or that </w:t>
      </w:r>
      <w:r w:rsidR="00CD6C07" w:rsidRPr="009B3F31">
        <w:rPr>
          <w:rFonts w:asciiTheme="minorHAnsi" w:eastAsia="Times New Roman" w:hAnsiTheme="minorHAnsi" w:cstheme="minorHAnsi"/>
          <w:lang w:val="en" w:eastAsia="en-AU"/>
        </w:rPr>
        <w:t>ethics approval is not required.</w:t>
      </w:r>
      <w:r w:rsidR="000F3152" w:rsidRPr="009B3F31">
        <w:rPr>
          <w:rFonts w:asciiTheme="minorHAnsi" w:eastAsia="Times New Roman" w:hAnsiTheme="minorHAnsi" w:cstheme="minorHAnsi"/>
          <w:lang w:val="en" w:eastAsia="en-AU"/>
        </w:rPr>
        <w:br/>
      </w:r>
    </w:p>
    <w:p w14:paraId="47D74652" w14:textId="74548DAC" w:rsidR="000A4AB5" w:rsidRPr="000F3152" w:rsidRDefault="00C40419" w:rsidP="000F3152">
      <w:pPr>
        <w:pStyle w:val="ListParagraph"/>
        <w:numPr>
          <w:ilvl w:val="0"/>
          <w:numId w:val="27"/>
        </w:numPr>
        <w:spacing w:before="100" w:beforeAutospacing="1" w:after="0" w:line="240" w:lineRule="auto"/>
        <w:rPr>
          <w:rFonts w:asciiTheme="minorHAnsi" w:eastAsia="Times New Roman" w:hAnsiTheme="minorHAnsi" w:cstheme="minorHAnsi"/>
          <w:lang w:val="en" w:eastAsia="en-AU"/>
        </w:rPr>
      </w:pPr>
      <w:r w:rsidRPr="232D672A">
        <w:rPr>
          <w:rFonts w:asciiTheme="minorHAnsi" w:eastAsia="Times New Roman" w:hAnsiTheme="minorHAnsi" w:cstheme="minorBidi"/>
          <w:lang w:val="en" w:eastAsia="en-AU"/>
        </w:rPr>
        <w:t xml:space="preserve">A statement from the discipline / operational manager supporting the </w:t>
      </w:r>
      <w:r w:rsidR="00965086" w:rsidRPr="232D672A">
        <w:rPr>
          <w:rFonts w:asciiTheme="minorHAnsi" w:eastAsia="Times New Roman" w:hAnsiTheme="minorHAnsi" w:cstheme="minorBidi"/>
          <w:lang w:val="en" w:eastAsia="en-AU"/>
        </w:rPr>
        <w:t>PL</w:t>
      </w:r>
      <w:r w:rsidR="00097D83" w:rsidRPr="232D672A">
        <w:rPr>
          <w:rFonts w:asciiTheme="minorHAnsi" w:eastAsia="Times New Roman" w:hAnsiTheme="minorHAnsi" w:cstheme="minorBidi"/>
          <w:lang w:val="en" w:eastAsia="en-AU"/>
        </w:rPr>
        <w:t>’</w:t>
      </w:r>
      <w:r w:rsidR="00965086" w:rsidRPr="232D672A">
        <w:rPr>
          <w:rFonts w:asciiTheme="minorHAnsi" w:eastAsia="Times New Roman" w:hAnsiTheme="minorHAnsi" w:cstheme="minorBidi"/>
          <w:lang w:val="en" w:eastAsia="en-AU"/>
        </w:rPr>
        <w:t xml:space="preserve">s </w:t>
      </w:r>
      <w:r w:rsidRPr="232D672A">
        <w:rPr>
          <w:rFonts w:asciiTheme="minorHAnsi" w:eastAsia="Times New Roman" w:hAnsiTheme="minorHAnsi" w:cstheme="minorBidi"/>
          <w:lang w:val="en" w:eastAsia="en-AU"/>
        </w:rPr>
        <w:t xml:space="preserve">ability to undertake the planned work will be </w:t>
      </w:r>
      <w:r w:rsidR="000F3152" w:rsidRPr="232D672A">
        <w:rPr>
          <w:rFonts w:asciiTheme="minorHAnsi" w:eastAsia="Times New Roman" w:hAnsiTheme="minorHAnsi" w:cstheme="minorBidi"/>
          <w:lang w:val="en" w:eastAsia="en-AU"/>
        </w:rPr>
        <w:t>required and</w:t>
      </w:r>
      <w:r w:rsidR="00085C53" w:rsidRPr="232D672A">
        <w:rPr>
          <w:rFonts w:asciiTheme="minorHAnsi" w:eastAsia="Times New Roman" w:hAnsiTheme="minorHAnsi" w:cstheme="minorBidi"/>
          <w:lang w:val="en" w:eastAsia="en-AU"/>
        </w:rPr>
        <w:t xml:space="preserve"> is included in the Application Form</w:t>
      </w:r>
      <w:r w:rsidRPr="232D672A">
        <w:rPr>
          <w:rFonts w:asciiTheme="minorHAnsi" w:eastAsia="Times New Roman" w:hAnsiTheme="minorHAnsi" w:cstheme="minorBidi"/>
          <w:lang w:val="en" w:eastAsia="en-AU"/>
        </w:rPr>
        <w:t>.</w:t>
      </w:r>
    </w:p>
    <w:p w14:paraId="1F38302D" w14:textId="77777777" w:rsidR="002B561D" w:rsidRPr="000F3152" w:rsidRDefault="002B561D" w:rsidP="000F3152">
      <w:pPr>
        <w:pStyle w:val="ListParagraph"/>
        <w:spacing w:before="100" w:beforeAutospacing="1" w:after="0" w:line="240" w:lineRule="auto"/>
        <w:rPr>
          <w:rFonts w:asciiTheme="minorHAnsi" w:eastAsia="Times New Roman" w:hAnsiTheme="minorHAnsi" w:cstheme="minorHAnsi"/>
          <w:lang w:val="en" w:eastAsia="en-AU"/>
        </w:rPr>
      </w:pPr>
    </w:p>
    <w:p w14:paraId="06B57475" w14:textId="6605F7BE" w:rsidR="001A697D" w:rsidRPr="000F3152" w:rsidRDefault="00B66E2D" w:rsidP="000F3152">
      <w:pPr>
        <w:pStyle w:val="ListParagraph"/>
        <w:numPr>
          <w:ilvl w:val="0"/>
          <w:numId w:val="27"/>
        </w:numPr>
        <w:spacing w:before="100" w:beforeAutospacing="1" w:after="0" w:line="240" w:lineRule="auto"/>
        <w:rPr>
          <w:rFonts w:asciiTheme="minorHAnsi" w:eastAsia="Times New Roman" w:hAnsiTheme="minorHAnsi" w:cstheme="minorHAnsi"/>
          <w:lang w:val="en" w:eastAsia="en-AU"/>
        </w:rPr>
      </w:pPr>
      <w:r w:rsidRPr="232D672A">
        <w:rPr>
          <w:rFonts w:asciiTheme="minorHAnsi" w:eastAsia="Times New Roman" w:hAnsiTheme="minorHAnsi" w:cstheme="minorBidi"/>
          <w:lang w:val="en" w:eastAsia="en-AU"/>
        </w:rPr>
        <w:t>PLs</w:t>
      </w:r>
      <w:r w:rsidR="00C40419" w:rsidRPr="232D672A">
        <w:rPr>
          <w:rFonts w:asciiTheme="minorHAnsi" w:eastAsia="Times New Roman" w:hAnsiTheme="minorHAnsi" w:cstheme="minorBidi"/>
          <w:lang w:val="en" w:eastAsia="en-AU"/>
        </w:rPr>
        <w:t xml:space="preserve"> </w:t>
      </w:r>
      <w:r w:rsidR="00966F43" w:rsidRPr="232D672A">
        <w:rPr>
          <w:rFonts w:asciiTheme="minorHAnsi" w:eastAsia="Times New Roman" w:hAnsiTheme="minorHAnsi" w:cstheme="minorBidi"/>
          <w:lang w:val="en" w:eastAsia="en-AU"/>
        </w:rPr>
        <w:t>are strongly encouraged</w:t>
      </w:r>
      <w:r w:rsidR="00AA2F9B" w:rsidRPr="232D672A">
        <w:rPr>
          <w:rFonts w:asciiTheme="minorHAnsi" w:eastAsia="Times New Roman" w:hAnsiTheme="minorHAnsi" w:cstheme="minorBidi"/>
          <w:lang w:val="en" w:eastAsia="en-AU"/>
        </w:rPr>
        <w:t xml:space="preserve"> to c</w:t>
      </w:r>
      <w:r w:rsidR="00A841F4" w:rsidRPr="232D672A">
        <w:rPr>
          <w:rFonts w:asciiTheme="minorHAnsi" w:eastAsia="Times New Roman" w:hAnsiTheme="minorHAnsi" w:cstheme="minorBidi"/>
          <w:lang w:val="en" w:eastAsia="en-AU"/>
        </w:rPr>
        <w:t>onsider</w:t>
      </w:r>
      <w:r w:rsidR="001A697D" w:rsidRPr="232D672A">
        <w:rPr>
          <w:rFonts w:asciiTheme="minorHAnsi" w:eastAsia="Times New Roman" w:hAnsiTheme="minorHAnsi" w:cstheme="minorBidi"/>
          <w:lang w:val="en" w:eastAsia="en-AU"/>
        </w:rPr>
        <w:t xml:space="preserve"> the team composition </w:t>
      </w:r>
      <w:r w:rsidR="006A7D29" w:rsidRPr="232D672A">
        <w:rPr>
          <w:rFonts w:asciiTheme="minorHAnsi" w:eastAsia="Times New Roman" w:hAnsiTheme="minorHAnsi" w:cstheme="minorBidi"/>
          <w:lang w:val="en" w:eastAsia="en-AU"/>
        </w:rPr>
        <w:t>to</w:t>
      </w:r>
      <w:r w:rsidR="001A697D" w:rsidRPr="232D672A">
        <w:rPr>
          <w:rFonts w:asciiTheme="minorHAnsi" w:eastAsia="Times New Roman" w:hAnsiTheme="minorHAnsi" w:cstheme="minorBidi"/>
          <w:lang w:val="en" w:eastAsia="en-AU"/>
        </w:rPr>
        <w:t xml:space="preserve"> successfully complete the proposed work</w:t>
      </w:r>
      <w:r w:rsidR="006A7D29" w:rsidRPr="232D672A">
        <w:rPr>
          <w:rFonts w:asciiTheme="minorHAnsi" w:eastAsia="Times New Roman" w:hAnsiTheme="minorHAnsi" w:cstheme="minorBidi"/>
          <w:lang w:val="en" w:eastAsia="en-AU"/>
        </w:rPr>
        <w:t>,</w:t>
      </w:r>
      <w:r w:rsidR="001A697D" w:rsidRPr="232D672A">
        <w:rPr>
          <w:rFonts w:asciiTheme="minorHAnsi" w:eastAsia="Times New Roman" w:hAnsiTheme="minorHAnsi" w:cstheme="minorBidi"/>
          <w:lang w:val="en" w:eastAsia="en-AU"/>
        </w:rPr>
        <w:t xml:space="preserve"> </w:t>
      </w:r>
      <w:r w:rsidR="00A841F4" w:rsidRPr="232D672A">
        <w:rPr>
          <w:rFonts w:asciiTheme="minorHAnsi" w:eastAsia="Times New Roman" w:hAnsiTheme="minorHAnsi" w:cstheme="minorBidi"/>
          <w:lang w:val="en" w:eastAsia="en-AU"/>
        </w:rPr>
        <w:t>including</w:t>
      </w:r>
      <w:r w:rsidR="001A697D" w:rsidRPr="232D672A">
        <w:rPr>
          <w:rFonts w:asciiTheme="minorHAnsi" w:eastAsia="Times New Roman" w:hAnsiTheme="minorHAnsi" w:cstheme="minorBidi"/>
          <w:lang w:val="en" w:eastAsia="en-AU"/>
        </w:rPr>
        <w:t xml:space="preserve"> </w:t>
      </w:r>
      <w:r w:rsidR="003A2F45" w:rsidRPr="232D672A">
        <w:rPr>
          <w:rFonts w:asciiTheme="minorHAnsi" w:eastAsia="Times New Roman" w:hAnsiTheme="minorHAnsi" w:cstheme="minorBidi"/>
          <w:lang w:val="en" w:eastAsia="en-AU"/>
        </w:rPr>
        <w:t xml:space="preserve">possible </w:t>
      </w:r>
      <w:r w:rsidR="001A697D" w:rsidRPr="232D672A">
        <w:rPr>
          <w:rFonts w:asciiTheme="minorHAnsi" w:eastAsia="Times New Roman" w:hAnsiTheme="minorHAnsi" w:cstheme="minorBidi"/>
          <w:lang w:val="en" w:eastAsia="en-AU"/>
        </w:rPr>
        <w:t>partnership with appropriate colleague</w:t>
      </w:r>
      <w:r w:rsidR="00A841F4" w:rsidRPr="232D672A">
        <w:rPr>
          <w:rFonts w:asciiTheme="minorHAnsi" w:eastAsia="Times New Roman" w:hAnsiTheme="minorHAnsi" w:cstheme="minorBidi"/>
          <w:lang w:val="en" w:eastAsia="en-AU"/>
        </w:rPr>
        <w:t>s within the health service or u</w:t>
      </w:r>
      <w:r w:rsidR="001A697D" w:rsidRPr="232D672A">
        <w:rPr>
          <w:rFonts w:asciiTheme="minorHAnsi" w:eastAsia="Times New Roman" w:hAnsiTheme="minorHAnsi" w:cstheme="minorBidi"/>
          <w:lang w:val="en" w:eastAsia="en-AU"/>
        </w:rPr>
        <w:t xml:space="preserve">niversity sector. </w:t>
      </w:r>
    </w:p>
    <w:p w14:paraId="14AF7EEB" w14:textId="77777777" w:rsidR="000A4AB5" w:rsidRPr="000F3152" w:rsidRDefault="000A4AB5" w:rsidP="000F3152">
      <w:pPr>
        <w:pStyle w:val="ListParagraph"/>
        <w:spacing w:before="100" w:beforeAutospacing="1" w:after="0" w:line="240" w:lineRule="auto"/>
        <w:rPr>
          <w:rFonts w:asciiTheme="minorHAnsi" w:eastAsia="Times New Roman" w:hAnsiTheme="minorHAnsi" w:cstheme="minorHAnsi"/>
          <w:lang w:val="en" w:eastAsia="en-AU"/>
        </w:rPr>
      </w:pPr>
    </w:p>
    <w:p w14:paraId="03A2BC3E" w14:textId="37C57D08" w:rsidR="000F3152" w:rsidRPr="00A52749" w:rsidRDefault="00C40419" w:rsidP="00A52749">
      <w:pPr>
        <w:pStyle w:val="ListParagraph"/>
        <w:numPr>
          <w:ilvl w:val="0"/>
          <w:numId w:val="27"/>
        </w:numPr>
        <w:spacing w:before="100" w:beforeAutospacing="1" w:after="0" w:line="240" w:lineRule="auto"/>
        <w:rPr>
          <w:rFonts w:asciiTheme="minorHAnsi" w:eastAsia="Times New Roman" w:hAnsiTheme="minorHAnsi" w:cstheme="minorHAnsi"/>
          <w:lang w:val="en" w:eastAsia="en-AU"/>
        </w:rPr>
      </w:pPr>
      <w:r w:rsidRPr="232D672A">
        <w:rPr>
          <w:rFonts w:asciiTheme="minorHAnsi" w:eastAsia="Times New Roman" w:hAnsiTheme="minorHAnsi" w:cstheme="minorBidi"/>
          <w:lang w:val="en" w:eastAsia="en-AU"/>
        </w:rPr>
        <w:t>Applicants will need to demonstrate the potential impact of their work by outlining a proposed pathway to translation to clinical practice.</w:t>
      </w:r>
    </w:p>
    <w:p w14:paraId="0A3F17C1" w14:textId="77777777" w:rsidR="00A52749" w:rsidRPr="00A52749" w:rsidRDefault="00A52749" w:rsidP="00A52749">
      <w:pPr>
        <w:pStyle w:val="ListParagraph"/>
        <w:rPr>
          <w:rFonts w:asciiTheme="minorHAnsi" w:eastAsia="Times New Roman" w:hAnsiTheme="minorHAnsi" w:cstheme="minorHAnsi"/>
          <w:lang w:val="en" w:eastAsia="en-AU"/>
        </w:rPr>
      </w:pPr>
    </w:p>
    <w:p w14:paraId="0852DB53" w14:textId="77777777" w:rsidR="00D515A8" w:rsidRPr="00D515A8" w:rsidRDefault="000F3152" w:rsidP="00D515A8">
      <w:pPr>
        <w:pStyle w:val="ListParagraph"/>
        <w:numPr>
          <w:ilvl w:val="0"/>
          <w:numId w:val="27"/>
        </w:numPr>
        <w:spacing w:before="100" w:beforeAutospacing="1" w:after="0" w:line="240" w:lineRule="auto"/>
        <w:rPr>
          <w:rFonts w:asciiTheme="minorHAnsi" w:eastAsia="Times New Roman" w:hAnsiTheme="minorHAnsi" w:cstheme="minorHAnsi"/>
          <w:lang w:val="en" w:eastAsia="en-AU"/>
        </w:rPr>
      </w:pPr>
      <w:r w:rsidRPr="232D672A">
        <w:rPr>
          <w:rFonts w:eastAsia="Times New Roman" w:cs="Arial"/>
          <w:lang w:val="en" w:eastAsia="en-AU"/>
        </w:rPr>
        <w:t>All sections of the Application Form must be completed in full, in accordance with instructions provided on the form. Incomplete applications will not be considered.</w:t>
      </w:r>
    </w:p>
    <w:p w14:paraId="6DB4B878" w14:textId="77777777" w:rsidR="00D515A8" w:rsidRPr="00D515A8" w:rsidRDefault="00D515A8" w:rsidP="00D515A8">
      <w:pPr>
        <w:pStyle w:val="ListParagraph"/>
        <w:rPr>
          <w:rFonts w:eastAsia="Times New Roman" w:cs="Arial"/>
          <w:szCs w:val="20"/>
          <w:lang w:val="en" w:eastAsia="en-AU"/>
        </w:rPr>
      </w:pPr>
    </w:p>
    <w:p w14:paraId="196B2100" w14:textId="2A424F23" w:rsidR="00F56571" w:rsidRPr="00D515A8" w:rsidRDefault="00F56571" w:rsidP="00D515A8">
      <w:pPr>
        <w:pStyle w:val="ListParagraph"/>
        <w:numPr>
          <w:ilvl w:val="0"/>
          <w:numId w:val="27"/>
        </w:numPr>
        <w:spacing w:before="100" w:beforeAutospacing="1" w:after="0" w:line="240" w:lineRule="auto"/>
        <w:rPr>
          <w:rFonts w:asciiTheme="minorHAnsi" w:eastAsia="Times New Roman" w:hAnsiTheme="minorHAnsi" w:cstheme="minorHAnsi"/>
          <w:lang w:val="en" w:eastAsia="en-AU"/>
        </w:rPr>
      </w:pPr>
      <w:r w:rsidRPr="232D672A">
        <w:rPr>
          <w:rFonts w:eastAsia="Times New Roman" w:cs="Arial"/>
          <w:lang w:val="en" w:eastAsia="en-AU"/>
        </w:rPr>
        <w:t>As part of the proposed research or quality improvement project, possible items that may receive funding include:</w:t>
      </w:r>
    </w:p>
    <w:p w14:paraId="3DDDBDBD" w14:textId="516D131B" w:rsidR="00F56571" w:rsidRPr="00D515A8" w:rsidRDefault="00F56571" w:rsidP="00D515A8">
      <w:pPr>
        <w:pStyle w:val="ListParagraph"/>
        <w:numPr>
          <w:ilvl w:val="1"/>
          <w:numId w:val="27"/>
        </w:numPr>
        <w:spacing w:before="100" w:beforeAutospacing="1" w:after="0" w:line="240" w:lineRule="auto"/>
        <w:rPr>
          <w:rFonts w:asciiTheme="minorHAnsi" w:eastAsia="Times New Roman" w:hAnsiTheme="minorHAnsi" w:cstheme="minorHAnsi"/>
          <w:b/>
          <w:bCs/>
          <w:lang w:val="en" w:eastAsia="en-AU"/>
        </w:rPr>
      </w:pPr>
      <w:r w:rsidRPr="00D515A8">
        <w:rPr>
          <w:rFonts w:asciiTheme="minorHAnsi" w:eastAsia="Times New Roman" w:hAnsiTheme="minorHAnsi" w:cstheme="minorHAnsi"/>
          <w:lang w:val="en" w:eastAsia="en-AU"/>
        </w:rPr>
        <w:t xml:space="preserve">short-term </w:t>
      </w:r>
      <w:r w:rsidR="0085225B">
        <w:rPr>
          <w:rFonts w:asciiTheme="minorHAnsi" w:eastAsia="Times New Roman" w:hAnsiTheme="minorHAnsi" w:cstheme="minorHAnsi"/>
          <w:lang w:val="en" w:eastAsia="en-AU"/>
        </w:rPr>
        <w:t xml:space="preserve">AHP, </w:t>
      </w:r>
      <w:proofErr w:type="spellStart"/>
      <w:r w:rsidR="0085225B">
        <w:rPr>
          <w:rFonts w:asciiTheme="minorHAnsi" w:eastAsia="Times New Roman" w:hAnsiTheme="minorHAnsi" w:cstheme="minorHAnsi"/>
          <w:lang w:val="en" w:eastAsia="en-AU"/>
        </w:rPr>
        <w:t>Me</w:t>
      </w:r>
      <w:r w:rsidR="000A14FD">
        <w:rPr>
          <w:rFonts w:asciiTheme="minorHAnsi" w:eastAsia="Times New Roman" w:hAnsiTheme="minorHAnsi" w:cstheme="minorHAnsi"/>
          <w:lang w:val="en" w:eastAsia="en-AU"/>
        </w:rPr>
        <w:t>S</w:t>
      </w:r>
      <w:proofErr w:type="spellEnd"/>
      <w:r w:rsidR="0085225B">
        <w:rPr>
          <w:rFonts w:asciiTheme="minorHAnsi" w:eastAsia="Times New Roman" w:hAnsiTheme="minorHAnsi" w:cstheme="minorHAnsi"/>
          <w:lang w:val="en" w:eastAsia="en-AU"/>
        </w:rPr>
        <w:t xml:space="preserve"> or MPH</w:t>
      </w:r>
      <w:r w:rsidRPr="00D515A8">
        <w:rPr>
          <w:rFonts w:asciiTheme="minorHAnsi" w:eastAsia="Times New Roman" w:hAnsiTheme="minorHAnsi" w:cstheme="minorHAnsi"/>
          <w:lang w:val="en" w:eastAsia="en-AU"/>
        </w:rPr>
        <w:t xml:space="preserve"> backfill to allow staff time to complete data collection, data analysis or a pilot study. </w:t>
      </w:r>
      <w:r w:rsidR="0085225B">
        <w:rPr>
          <w:rFonts w:asciiTheme="minorHAnsi" w:eastAsia="Times New Roman" w:hAnsiTheme="minorHAnsi" w:cstheme="minorHAnsi"/>
          <w:b/>
          <w:bCs/>
          <w:lang w:val="en" w:eastAsia="en-AU"/>
        </w:rPr>
        <w:t xml:space="preserve"> All other classifications will not be funded.</w:t>
      </w:r>
    </w:p>
    <w:p w14:paraId="7EC4D319" w14:textId="77777777" w:rsidR="00F56571" w:rsidRPr="00D515A8" w:rsidRDefault="00F56571" w:rsidP="00D515A8">
      <w:pPr>
        <w:pStyle w:val="ListParagraph"/>
        <w:numPr>
          <w:ilvl w:val="1"/>
          <w:numId w:val="27"/>
        </w:numPr>
        <w:spacing w:before="100" w:beforeAutospacing="1" w:after="0" w:line="240" w:lineRule="auto"/>
        <w:rPr>
          <w:rFonts w:asciiTheme="minorHAnsi" w:eastAsia="Times New Roman" w:hAnsiTheme="minorHAnsi" w:cstheme="minorHAnsi"/>
          <w:lang w:val="en" w:eastAsia="en-AU"/>
        </w:rPr>
      </w:pPr>
      <w:r w:rsidRPr="00D515A8">
        <w:rPr>
          <w:rFonts w:asciiTheme="minorHAnsi" w:eastAsia="Times New Roman" w:hAnsiTheme="minorHAnsi" w:cstheme="minorHAnsi"/>
          <w:lang w:val="en" w:eastAsia="en-AU"/>
        </w:rPr>
        <w:t>direct research costs including consumables</w:t>
      </w:r>
    </w:p>
    <w:p w14:paraId="5FE3654F" w14:textId="77777777" w:rsidR="00F56571" w:rsidRPr="00D515A8" w:rsidRDefault="00F56571" w:rsidP="00D515A8">
      <w:pPr>
        <w:pStyle w:val="ListParagraph"/>
        <w:numPr>
          <w:ilvl w:val="1"/>
          <w:numId w:val="27"/>
        </w:numPr>
        <w:spacing w:before="100" w:beforeAutospacing="1" w:after="0" w:line="240" w:lineRule="auto"/>
        <w:rPr>
          <w:rFonts w:asciiTheme="minorHAnsi" w:eastAsia="Times New Roman" w:hAnsiTheme="minorHAnsi" w:cstheme="minorHAnsi"/>
          <w:lang w:val="en" w:eastAsia="en-AU"/>
        </w:rPr>
      </w:pPr>
      <w:r w:rsidRPr="00D515A8">
        <w:rPr>
          <w:rFonts w:asciiTheme="minorHAnsi" w:eastAsia="Times New Roman" w:hAnsiTheme="minorHAnsi" w:cstheme="minorHAnsi"/>
          <w:lang w:val="en" w:eastAsia="en-AU"/>
        </w:rPr>
        <w:t>electronic survey or software subscriptions</w:t>
      </w:r>
    </w:p>
    <w:p w14:paraId="31B27206" w14:textId="77777777" w:rsidR="00F56571" w:rsidRPr="00D515A8" w:rsidRDefault="00F56571" w:rsidP="00D515A8">
      <w:pPr>
        <w:pStyle w:val="ListParagraph"/>
        <w:numPr>
          <w:ilvl w:val="1"/>
          <w:numId w:val="27"/>
        </w:numPr>
        <w:spacing w:before="100" w:beforeAutospacing="1" w:after="0" w:line="240" w:lineRule="auto"/>
        <w:rPr>
          <w:rFonts w:asciiTheme="minorHAnsi" w:eastAsia="Times New Roman" w:hAnsiTheme="minorHAnsi" w:cstheme="minorHAnsi"/>
          <w:lang w:val="en" w:eastAsia="en-AU"/>
        </w:rPr>
      </w:pPr>
      <w:r w:rsidRPr="00D515A8">
        <w:rPr>
          <w:rFonts w:asciiTheme="minorHAnsi" w:eastAsia="Times New Roman" w:hAnsiTheme="minorHAnsi" w:cstheme="minorHAnsi"/>
          <w:lang w:val="en" w:eastAsia="en-AU"/>
        </w:rPr>
        <w:t>data analysis costs for example, interview transcriptions, thematic analysis, quantitative or qualitative analysis</w:t>
      </w:r>
      <w:r w:rsidR="00E761CE" w:rsidRPr="00D515A8">
        <w:rPr>
          <w:rFonts w:asciiTheme="minorHAnsi" w:eastAsia="Times New Roman" w:hAnsiTheme="minorHAnsi" w:cstheme="minorHAnsi"/>
          <w:lang w:val="en" w:eastAsia="en-AU"/>
        </w:rPr>
        <w:t>.</w:t>
      </w:r>
    </w:p>
    <w:p w14:paraId="25CD205B" w14:textId="77777777" w:rsidR="00F56571" w:rsidRPr="00743E84" w:rsidRDefault="00F56571" w:rsidP="00F56571">
      <w:pPr>
        <w:spacing w:before="100" w:beforeAutospacing="1" w:after="100" w:afterAutospacing="1" w:line="240" w:lineRule="auto"/>
        <w:rPr>
          <w:rFonts w:asciiTheme="minorHAnsi" w:eastAsia="Times New Roman" w:hAnsiTheme="minorHAnsi" w:cstheme="minorHAnsi"/>
          <w:sz w:val="22"/>
          <w:lang w:val="en" w:eastAsia="en-AU"/>
        </w:rPr>
      </w:pPr>
      <w:r w:rsidRPr="00743E84">
        <w:rPr>
          <w:rFonts w:asciiTheme="minorHAnsi" w:eastAsia="Times New Roman" w:hAnsiTheme="minorHAnsi" w:cstheme="minorHAnsi"/>
          <w:sz w:val="22"/>
          <w:lang w:val="en" w:eastAsia="en-AU"/>
        </w:rPr>
        <w:t xml:space="preserve">Applicants should not apply for resources that are readily available through their LHN, such as computers, library resources, software </w:t>
      </w:r>
      <w:r w:rsidR="00E761CE" w:rsidRPr="00743E84">
        <w:rPr>
          <w:rFonts w:asciiTheme="minorHAnsi" w:eastAsia="Times New Roman" w:hAnsiTheme="minorHAnsi" w:cstheme="minorHAnsi"/>
          <w:sz w:val="22"/>
          <w:lang w:val="en" w:eastAsia="en-AU"/>
        </w:rPr>
        <w:t>licenses</w:t>
      </w:r>
      <w:r w:rsidRPr="00743E84">
        <w:rPr>
          <w:rFonts w:asciiTheme="minorHAnsi" w:eastAsia="Times New Roman" w:hAnsiTheme="minorHAnsi" w:cstheme="minorHAnsi"/>
          <w:sz w:val="22"/>
          <w:lang w:val="en" w:eastAsia="en-AU"/>
        </w:rPr>
        <w:t xml:space="preserve">, etc. </w:t>
      </w:r>
    </w:p>
    <w:p w14:paraId="6CCF192D" w14:textId="2B984F49" w:rsidR="00F56571" w:rsidRPr="00743E84" w:rsidRDefault="00F56571" w:rsidP="00D515A8">
      <w:pPr>
        <w:spacing w:after="0" w:line="240" w:lineRule="auto"/>
        <w:rPr>
          <w:rFonts w:asciiTheme="minorHAnsi" w:eastAsia="Times New Roman" w:hAnsiTheme="minorHAnsi" w:cstheme="minorHAnsi"/>
          <w:b/>
          <w:sz w:val="22"/>
          <w:lang w:val="en" w:eastAsia="en-AU"/>
        </w:rPr>
      </w:pPr>
      <w:r w:rsidRPr="00743E84">
        <w:rPr>
          <w:rFonts w:asciiTheme="minorHAnsi" w:eastAsia="Times New Roman" w:hAnsiTheme="minorHAnsi" w:cstheme="minorHAnsi"/>
          <w:b/>
          <w:sz w:val="22"/>
          <w:lang w:val="en" w:eastAsia="en-AU"/>
        </w:rPr>
        <w:t>Project timeline</w:t>
      </w:r>
    </w:p>
    <w:p w14:paraId="6005D0B3" w14:textId="7B55F0B0" w:rsidR="00F56571" w:rsidRPr="00743E84" w:rsidRDefault="00F56571" w:rsidP="00D515A8">
      <w:pPr>
        <w:spacing w:after="100" w:afterAutospacing="1" w:line="240" w:lineRule="auto"/>
        <w:rPr>
          <w:rFonts w:asciiTheme="minorHAnsi" w:eastAsia="Times New Roman" w:hAnsiTheme="minorHAnsi" w:cstheme="minorHAnsi"/>
          <w:sz w:val="22"/>
          <w:lang w:val="en" w:eastAsia="en-AU"/>
        </w:rPr>
      </w:pPr>
      <w:r w:rsidRPr="00743E84">
        <w:rPr>
          <w:rFonts w:asciiTheme="minorHAnsi" w:eastAsia="Times New Roman" w:hAnsiTheme="minorHAnsi" w:cstheme="minorHAnsi"/>
          <w:sz w:val="22"/>
          <w:lang w:val="en" w:eastAsia="en-AU"/>
        </w:rPr>
        <w:t xml:space="preserve">The project proposal should clearly outline a feasible timeline for project activities </w:t>
      </w:r>
      <w:r w:rsidRPr="00743E84">
        <w:rPr>
          <w:rFonts w:asciiTheme="minorHAnsi" w:eastAsia="Times New Roman" w:hAnsiTheme="minorHAnsi" w:cstheme="minorHAnsi"/>
          <w:b/>
          <w:sz w:val="22"/>
          <w:lang w:val="en" w:eastAsia="en-AU"/>
        </w:rPr>
        <w:t>to be completed within 12 months</w:t>
      </w:r>
      <w:r w:rsidRPr="00743E84">
        <w:rPr>
          <w:rFonts w:asciiTheme="minorHAnsi" w:eastAsia="Times New Roman" w:hAnsiTheme="minorHAnsi" w:cstheme="minorHAnsi"/>
          <w:sz w:val="22"/>
          <w:lang w:val="en" w:eastAsia="en-AU"/>
        </w:rPr>
        <w:t xml:space="preserve">. All funds awarded to successful applications must be expended before the end of the </w:t>
      </w:r>
      <w:r w:rsidR="00CD6C07" w:rsidRPr="00743E84">
        <w:rPr>
          <w:rFonts w:asciiTheme="minorHAnsi" w:eastAsia="Times New Roman" w:hAnsiTheme="minorHAnsi" w:cstheme="minorHAnsi"/>
          <w:sz w:val="22"/>
          <w:lang w:val="en" w:eastAsia="en-AU"/>
        </w:rPr>
        <w:t>202</w:t>
      </w:r>
      <w:r w:rsidR="000A14FD">
        <w:rPr>
          <w:rFonts w:asciiTheme="minorHAnsi" w:eastAsia="Times New Roman" w:hAnsiTheme="minorHAnsi" w:cstheme="minorHAnsi"/>
          <w:sz w:val="22"/>
          <w:lang w:val="en" w:eastAsia="en-AU"/>
        </w:rPr>
        <w:t>4</w:t>
      </w:r>
      <w:r w:rsidR="00CD6C07" w:rsidRPr="00743E84">
        <w:rPr>
          <w:rFonts w:asciiTheme="minorHAnsi" w:eastAsia="Times New Roman" w:hAnsiTheme="minorHAnsi" w:cstheme="minorHAnsi"/>
          <w:sz w:val="22"/>
          <w:lang w:val="en" w:eastAsia="en-AU"/>
        </w:rPr>
        <w:t>/202</w:t>
      </w:r>
      <w:r w:rsidR="000A14FD">
        <w:rPr>
          <w:rFonts w:asciiTheme="minorHAnsi" w:eastAsia="Times New Roman" w:hAnsiTheme="minorHAnsi" w:cstheme="minorHAnsi"/>
          <w:sz w:val="22"/>
          <w:lang w:val="en" w:eastAsia="en-AU"/>
        </w:rPr>
        <w:t>5</w:t>
      </w:r>
      <w:r w:rsidR="002B561D" w:rsidRPr="00743E84">
        <w:rPr>
          <w:rFonts w:asciiTheme="minorHAnsi" w:eastAsia="Times New Roman" w:hAnsiTheme="minorHAnsi" w:cstheme="minorHAnsi"/>
          <w:sz w:val="22"/>
          <w:lang w:val="en" w:eastAsia="en-AU"/>
        </w:rPr>
        <w:t xml:space="preserve"> </w:t>
      </w:r>
      <w:r w:rsidR="00615EE4" w:rsidRPr="00743E84">
        <w:rPr>
          <w:rFonts w:asciiTheme="minorHAnsi" w:eastAsia="Times New Roman" w:hAnsiTheme="minorHAnsi" w:cstheme="minorHAnsi"/>
          <w:sz w:val="22"/>
          <w:lang w:val="en" w:eastAsia="en-AU"/>
        </w:rPr>
        <w:t xml:space="preserve">financial </w:t>
      </w:r>
      <w:r w:rsidRPr="00743E84">
        <w:rPr>
          <w:rFonts w:asciiTheme="minorHAnsi" w:eastAsia="Times New Roman" w:hAnsiTheme="minorHAnsi" w:cstheme="minorHAnsi"/>
          <w:sz w:val="22"/>
          <w:lang w:val="en" w:eastAsia="en-AU"/>
        </w:rPr>
        <w:t xml:space="preserve">year (noting that invoices and salary journals must be </w:t>
      </w:r>
      <w:proofErr w:type="spellStart"/>
      <w:r w:rsidRPr="00743E84">
        <w:rPr>
          <w:rFonts w:asciiTheme="minorHAnsi" w:eastAsia="Times New Roman" w:hAnsiTheme="minorHAnsi" w:cstheme="minorHAnsi"/>
          <w:sz w:val="22"/>
          <w:lang w:val="en" w:eastAsia="en-AU"/>
        </w:rPr>
        <w:t>finalised</w:t>
      </w:r>
      <w:proofErr w:type="spellEnd"/>
      <w:r w:rsidRPr="00743E84">
        <w:rPr>
          <w:rFonts w:asciiTheme="minorHAnsi" w:eastAsia="Times New Roman" w:hAnsiTheme="minorHAnsi" w:cstheme="minorHAnsi"/>
          <w:sz w:val="22"/>
          <w:lang w:val="en" w:eastAsia="en-AU"/>
        </w:rPr>
        <w:t xml:space="preserve"> by </w:t>
      </w:r>
      <w:r w:rsidR="0097195F" w:rsidRPr="00743E84">
        <w:rPr>
          <w:rFonts w:asciiTheme="minorHAnsi" w:eastAsia="Times New Roman" w:hAnsiTheme="minorHAnsi" w:cstheme="minorHAnsi"/>
          <w:sz w:val="22"/>
          <w:lang w:val="en" w:eastAsia="en-AU"/>
        </w:rPr>
        <w:t>May 31</w:t>
      </w:r>
      <w:proofErr w:type="gramStart"/>
      <w:r w:rsidR="00FC55DD">
        <w:rPr>
          <w:rFonts w:asciiTheme="minorHAnsi" w:eastAsia="Times New Roman" w:hAnsiTheme="minorHAnsi" w:cstheme="minorHAnsi"/>
          <w:sz w:val="22"/>
          <w:lang w:val="en" w:eastAsia="en-AU"/>
        </w:rPr>
        <w:t xml:space="preserve"> </w:t>
      </w:r>
      <w:r w:rsidR="0025797C" w:rsidRPr="00743E84">
        <w:rPr>
          <w:rFonts w:asciiTheme="minorHAnsi" w:eastAsia="Times New Roman" w:hAnsiTheme="minorHAnsi" w:cstheme="minorHAnsi"/>
          <w:sz w:val="22"/>
          <w:lang w:val="en" w:eastAsia="en-AU"/>
        </w:rPr>
        <w:t>202</w:t>
      </w:r>
      <w:r w:rsidR="000A14FD">
        <w:rPr>
          <w:rFonts w:asciiTheme="minorHAnsi" w:eastAsia="Times New Roman" w:hAnsiTheme="minorHAnsi" w:cstheme="minorHAnsi"/>
          <w:sz w:val="22"/>
          <w:lang w:val="en" w:eastAsia="en-AU"/>
        </w:rPr>
        <w:t>5</w:t>
      </w:r>
      <w:proofErr w:type="gramEnd"/>
      <w:r w:rsidR="0025797C" w:rsidRPr="00743E84">
        <w:rPr>
          <w:rFonts w:asciiTheme="minorHAnsi" w:eastAsia="Times New Roman" w:hAnsiTheme="minorHAnsi" w:cstheme="minorHAnsi"/>
          <w:sz w:val="22"/>
          <w:lang w:val="en" w:eastAsia="en-AU"/>
        </w:rPr>
        <w:t xml:space="preserve"> </w:t>
      </w:r>
      <w:r w:rsidRPr="00743E84">
        <w:rPr>
          <w:rFonts w:asciiTheme="minorHAnsi" w:eastAsia="Times New Roman" w:hAnsiTheme="minorHAnsi" w:cstheme="minorHAnsi"/>
          <w:sz w:val="22"/>
          <w:lang w:val="en" w:eastAsia="en-AU"/>
        </w:rPr>
        <w:t xml:space="preserve">to meet end of financial year schedules). </w:t>
      </w:r>
    </w:p>
    <w:p w14:paraId="5A245EE2" w14:textId="77777777" w:rsidR="00C7754C" w:rsidRPr="00743E84" w:rsidRDefault="00C7754C" w:rsidP="00D515A8">
      <w:pPr>
        <w:spacing w:after="0" w:line="240" w:lineRule="auto"/>
        <w:rPr>
          <w:rFonts w:asciiTheme="minorHAnsi" w:eastAsia="Times New Roman" w:hAnsiTheme="minorHAnsi" w:cstheme="minorHAnsi"/>
          <w:b/>
          <w:sz w:val="22"/>
          <w:lang w:val="en" w:eastAsia="en-AU"/>
        </w:rPr>
      </w:pPr>
      <w:r w:rsidRPr="00743E84">
        <w:rPr>
          <w:rFonts w:asciiTheme="minorHAnsi" w:eastAsia="Times New Roman" w:hAnsiTheme="minorHAnsi" w:cstheme="minorHAnsi"/>
          <w:b/>
          <w:sz w:val="22"/>
          <w:lang w:val="en" w:eastAsia="en-AU"/>
        </w:rPr>
        <w:t>Project translation</w:t>
      </w:r>
    </w:p>
    <w:p w14:paraId="4058E79B" w14:textId="0A937B2F" w:rsidR="00C7754C" w:rsidRPr="00743E84" w:rsidRDefault="00AD05BA" w:rsidP="00D515A8">
      <w:pPr>
        <w:spacing w:after="100" w:afterAutospacing="1" w:line="240" w:lineRule="auto"/>
        <w:rPr>
          <w:rFonts w:asciiTheme="minorHAnsi" w:eastAsia="Times New Roman" w:hAnsiTheme="minorHAnsi" w:cstheme="minorHAnsi"/>
          <w:sz w:val="22"/>
          <w:lang w:val="en" w:eastAsia="en-AU"/>
        </w:rPr>
      </w:pPr>
      <w:r w:rsidRPr="00743E84">
        <w:rPr>
          <w:rFonts w:asciiTheme="minorHAnsi" w:eastAsia="Times New Roman" w:hAnsiTheme="minorHAnsi" w:cstheme="minorHAnsi"/>
          <w:sz w:val="22"/>
          <w:lang w:val="en" w:eastAsia="en-AU"/>
        </w:rPr>
        <w:t xml:space="preserve">Attracting research </w:t>
      </w:r>
      <w:r w:rsidR="001760C7" w:rsidRPr="00743E84">
        <w:rPr>
          <w:rFonts w:asciiTheme="minorHAnsi" w:eastAsia="Times New Roman" w:hAnsiTheme="minorHAnsi" w:cstheme="minorHAnsi"/>
          <w:sz w:val="22"/>
          <w:lang w:val="en" w:eastAsia="en-AU"/>
        </w:rPr>
        <w:t>funding</w:t>
      </w:r>
      <w:r w:rsidRPr="00743E84">
        <w:rPr>
          <w:rFonts w:asciiTheme="minorHAnsi" w:eastAsia="Times New Roman" w:hAnsiTheme="minorHAnsi" w:cstheme="minorHAnsi"/>
          <w:sz w:val="22"/>
          <w:lang w:val="en" w:eastAsia="en-AU"/>
        </w:rPr>
        <w:t xml:space="preserve"> </w:t>
      </w:r>
      <w:r w:rsidR="00C7754C" w:rsidRPr="00743E84">
        <w:rPr>
          <w:rFonts w:asciiTheme="minorHAnsi" w:eastAsia="Times New Roman" w:hAnsiTheme="minorHAnsi" w:cstheme="minorHAnsi"/>
          <w:sz w:val="22"/>
          <w:lang w:val="en" w:eastAsia="en-AU"/>
        </w:rPr>
        <w:t>is increasingly competitive</w:t>
      </w:r>
      <w:r w:rsidR="001760C7" w:rsidRPr="00743E84">
        <w:rPr>
          <w:rFonts w:asciiTheme="minorHAnsi" w:eastAsia="Times New Roman" w:hAnsiTheme="minorHAnsi" w:cstheme="minorHAnsi"/>
          <w:sz w:val="22"/>
          <w:lang w:val="en" w:eastAsia="en-AU"/>
        </w:rPr>
        <w:t xml:space="preserve"> with f</w:t>
      </w:r>
      <w:r w:rsidR="00C7754C" w:rsidRPr="00743E84">
        <w:rPr>
          <w:rFonts w:asciiTheme="minorHAnsi" w:eastAsia="Times New Roman" w:hAnsiTheme="minorHAnsi" w:cstheme="minorHAnsi"/>
          <w:sz w:val="22"/>
          <w:lang w:val="en" w:eastAsia="en-AU"/>
        </w:rPr>
        <w:t xml:space="preserve">unding bodies </w:t>
      </w:r>
      <w:r w:rsidR="002019BD" w:rsidRPr="00743E84">
        <w:rPr>
          <w:rFonts w:asciiTheme="minorHAnsi" w:eastAsia="Times New Roman" w:hAnsiTheme="minorHAnsi" w:cstheme="minorHAnsi"/>
          <w:sz w:val="22"/>
          <w:lang w:val="en" w:eastAsia="en-AU"/>
        </w:rPr>
        <w:t>support</w:t>
      </w:r>
      <w:r w:rsidR="001760C7" w:rsidRPr="00743E84">
        <w:rPr>
          <w:rFonts w:asciiTheme="minorHAnsi" w:eastAsia="Times New Roman" w:hAnsiTheme="minorHAnsi" w:cstheme="minorHAnsi"/>
          <w:sz w:val="22"/>
          <w:lang w:val="en" w:eastAsia="en-AU"/>
        </w:rPr>
        <w:t>ing</w:t>
      </w:r>
      <w:r w:rsidRPr="00743E84">
        <w:rPr>
          <w:rFonts w:asciiTheme="minorHAnsi" w:eastAsia="Times New Roman" w:hAnsiTheme="minorHAnsi" w:cstheme="minorHAnsi"/>
          <w:sz w:val="22"/>
          <w:lang w:val="en" w:eastAsia="en-AU"/>
        </w:rPr>
        <w:t xml:space="preserve"> work that is </w:t>
      </w:r>
      <w:r w:rsidR="001D30B3" w:rsidRPr="00743E84">
        <w:rPr>
          <w:rFonts w:asciiTheme="minorHAnsi" w:eastAsia="Times New Roman" w:hAnsiTheme="minorHAnsi" w:cstheme="minorHAnsi"/>
          <w:sz w:val="22"/>
          <w:lang w:val="en" w:eastAsia="en-AU"/>
        </w:rPr>
        <w:t xml:space="preserve">relevant, </w:t>
      </w:r>
      <w:r w:rsidR="001760C7" w:rsidRPr="00743E84">
        <w:rPr>
          <w:rFonts w:asciiTheme="minorHAnsi" w:eastAsia="Times New Roman" w:hAnsiTheme="minorHAnsi" w:cstheme="minorHAnsi"/>
          <w:sz w:val="22"/>
          <w:lang w:val="en" w:eastAsia="en-AU"/>
        </w:rPr>
        <w:t xml:space="preserve">methodologically </w:t>
      </w:r>
      <w:r w:rsidR="00C7754C" w:rsidRPr="00743E84">
        <w:rPr>
          <w:rFonts w:asciiTheme="minorHAnsi" w:eastAsia="Times New Roman" w:hAnsiTheme="minorHAnsi" w:cstheme="minorHAnsi"/>
          <w:sz w:val="22"/>
          <w:lang w:val="en" w:eastAsia="en-AU"/>
        </w:rPr>
        <w:t xml:space="preserve">sound, </w:t>
      </w:r>
      <w:r w:rsidR="001D30B3" w:rsidRPr="00743E84">
        <w:rPr>
          <w:rFonts w:asciiTheme="minorHAnsi" w:eastAsia="Times New Roman" w:hAnsiTheme="minorHAnsi" w:cstheme="minorHAnsi"/>
          <w:sz w:val="22"/>
          <w:lang w:val="en" w:eastAsia="en-AU"/>
        </w:rPr>
        <w:t>feasible</w:t>
      </w:r>
      <w:r w:rsidR="00C7754C" w:rsidRPr="00743E84">
        <w:rPr>
          <w:rFonts w:asciiTheme="minorHAnsi" w:eastAsia="Times New Roman" w:hAnsiTheme="minorHAnsi" w:cstheme="minorHAnsi"/>
          <w:sz w:val="22"/>
          <w:lang w:val="en" w:eastAsia="en-AU"/>
        </w:rPr>
        <w:t xml:space="preserve"> and impact</w:t>
      </w:r>
      <w:r w:rsidR="001D30B3" w:rsidRPr="00743E84">
        <w:rPr>
          <w:rFonts w:asciiTheme="minorHAnsi" w:eastAsia="Times New Roman" w:hAnsiTheme="minorHAnsi" w:cstheme="minorHAnsi"/>
          <w:sz w:val="22"/>
          <w:lang w:val="en" w:eastAsia="en-AU"/>
        </w:rPr>
        <w:t>s</w:t>
      </w:r>
      <w:r w:rsidR="00C7754C" w:rsidRPr="00743E84">
        <w:rPr>
          <w:rFonts w:asciiTheme="minorHAnsi" w:eastAsia="Times New Roman" w:hAnsiTheme="minorHAnsi" w:cstheme="minorHAnsi"/>
          <w:sz w:val="22"/>
          <w:lang w:val="en" w:eastAsia="en-AU"/>
        </w:rPr>
        <w:t xml:space="preserve"> health in a positive way. Project </w:t>
      </w:r>
      <w:r w:rsidR="00C7754C" w:rsidRPr="00743E84">
        <w:rPr>
          <w:rFonts w:asciiTheme="minorHAnsi" w:eastAsia="Times New Roman" w:hAnsiTheme="minorHAnsi" w:cstheme="minorHAnsi"/>
          <w:sz w:val="22"/>
          <w:lang w:val="en" w:eastAsia="en-AU"/>
        </w:rPr>
        <w:lastRenderedPageBreak/>
        <w:t xml:space="preserve">translation relates to the changes </w:t>
      </w:r>
      <w:r w:rsidR="00965086">
        <w:rPr>
          <w:rFonts w:asciiTheme="minorHAnsi" w:eastAsia="Times New Roman" w:hAnsiTheme="minorHAnsi" w:cstheme="minorHAnsi"/>
          <w:sz w:val="22"/>
          <w:lang w:val="en" w:eastAsia="en-AU"/>
        </w:rPr>
        <w:t>needed</w:t>
      </w:r>
      <w:r w:rsidR="00C7754C" w:rsidRPr="00743E84">
        <w:rPr>
          <w:rFonts w:asciiTheme="minorHAnsi" w:eastAsia="Times New Roman" w:hAnsiTheme="minorHAnsi" w:cstheme="minorHAnsi"/>
          <w:sz w:val="22"/>
          <w:lang w:val="en" w:eastAsia="en-AU"/>
        </w:rPr>
        <w:t xml:space="preserve"> </w:t>
      </w:r>
      <w:r w:rsidR="001760C7" w:rsidRPr="00743E84">
        <w:rPr>
          <w:rFonts w:asciiTheme="minorHAnsi" w:eastAsia="Times New Roman" w:hAnsiTheme="minorHAnsi" w:cstheme="minorHAnsi"/>
          <w:sz w:val="22"/>
          <w:lang w:val="en" w:eastAsia="en-AU"/>
        </w:rPr>
        <w:t xml:space="preserve">for </w:t>
      </w:r>
      <w:r w:rsidR="00C7754C" w:rsidRPr="00743E84">
        <w:rPr>
          <w:rFonts w:asciiTheme="minorHAnsi" w:eastAsia="Times New Roman" w:hAnsiTheme="minorHAnsi" w:cstheme="minorHAnsi"/>
          <w:sz w:val="22"/>
          <w:lang w:val="en" w:eastAsia="en-AU"/>
        </w:rPr>
        <w:t xml:space="preserve">knowledge created from research </w:t>
      </w:r>
      <w:r w:rsidR="001760C7" w:rsidRPr="00743E84">
        <w:rPr>
          <w:rFonts w:asciiTheme="minorHAnsi" w:eastAsia="Times New Roman" w:hAnsiTheme="minorHAnsi" w:cstheme="minorHAnsi"/>
          <w:sz w:val="22"/>
          <w:lang w:val="en" w:eastAsia="en-AU"/>
        </w:rPr>
        <w:t xml:space="preserve">activity to be </w:t>
      </w:r>
      <w:r w:rsidR="00C7754C" w:rsidRPr="00743E84">
        <w:rPr>
          <w:rFonts w:asciiTheme="minorHAnsi" w:eastAsia="Times New Roman" w:hAnsiTheme="minorHAnsi" w:cstheme="minorHAnsi"/>
          <w:sz w:val="22"/>
          <w:lang w:val="en" w:eastAsia="en-AU"/>
        </w:rPr>
        <w:t xml:space="preserve">implemented and </w:t>
      </w:r>
      <w:r w:rsidR="001760C7" w:rsidRPr="00743E84">
        <w:rPr>
          <w:rFonts w:asciiTheme="minorHAnsi" w:eastAsia="Times New Roman" w:hAnsiTheme="minorHAnsi" w:cstheme="minorHAnsi"/>
          <w:sz w:val="22"/>
          <w:lang w:val="en" w:eastAsia="en-AU"/>
        </w:rPr>
        <w:t>impact</w:t>
      </w:r>
      <w:r w:rsidR="00C7754C" w:rsidRPr="00743E84">
        <w:rPr>
          <w:rFonts w:asciiTheme="minorHAnsi" w:eastAsia="Times New Roman" w:hAnsiTheme="minorHAnsi" w:cstheme="minorHAnsi"/>
          <w:sz w:val="22"/>
          <w:lang w:val="en" w:eastAsia="en-AU"/>
        </w:rPr>
        <w:t xml:space="preserve"> health outcomes. </w:t>
      </w:r>
    </w:p>
    <w:p w14:paraId="54C017FE" w14:textId="02307023" w:rsidR="008B03CE" w:rsidRPr="00743E84" w:rsidRDefault="00C7754C" w:rsidP="000954A7">
      <w:pPr>
        <w:spacing w:before="100" w:beforeAutospacing="1" w:after="100" w:afterAutospacing="1" w:line="240" w:lineRule="auto"/>
        <w:rPr>
          <w:rFonts w:asciiTheme="minorHAnsi" w:eastAsia="Times New Roman" w:hAnsiTheme="minorHAnsi" w:cstheme="minorHAnsi"/>
          <w:sz w:val="22"/>
          <w:lang w:val="en" w:eastAsia="en-AU"/>
        </w:rPr>
      </w:pPr>
      <w:r w:rsidRPr="00743E84">
        <w:rPr>
          <w:rFonts w:asciiTheme="minorHAnsi" w:eastAsia="Times New Roman" w:hAnsiTheme="minorHAnsi" w:cstheme="minorHAnsi"/>
          <w:sz w:val="22"/>
          <w:lang w:val="en" w:eastAsia="en-AU"/>
        </w:rPr>
        <w:t xml:space="preserve">This aspect of the application </w:t>
      </w:r>
      <w:r w:rsidR="00965086">
        <w:rPr>
          <w:rFonts w:asciiTheme="minorHAnsi" w:eastAsia="Times New Roman" w:hAnsiTheme="minorHAnsi" w:cstheme="minorHAnsi"/>
          <w:sz w:val="22"/>
          <w:lang w:val="en" w:eastAsia="en-AU"/>
        </w:rPr>
        <w:t>requires</w:t>
      </w:r>
      <w:r w:rsidR="00965086" w:rsidRPr="00743E84">
        <w:rPr>
          <w:rFonts w:asciiTheme="minorHAnsi" w:eastAsia="Times New Roman" w:hAnsiTheme="minorHAnsi" w:cstheme="minorHAnsi"/>
          <w:sz w:val="22"/>
          <w:lang w:val="en" w:eastAsia="en-AU"/>
        </w:rPr>
        <w:t xml:space="preserve"> </w:t>
      </w:r>
      <w:r w:rsidRPr="00743E84">
        <w:rPr>
          <w:rFonts w:asciiTheme="minorHAnsi" w:eastAsia="Times New Roman" w:hAnsiTheme="minorHAnsi" w:cstheme="minorHAnsi"/>
          <w:sz w:val="22"/>
          <w:lang w:val="en" w:eastAsia="en-AU"/>
        </w:rPr>
        <w:t xml:space="preserve">the applicant to demonstrate an </w:t>
      </w:r>
      <w:r w:rsidR="009F3753" w:rsidRPr="00743E84">
        <w:rPr>
          <w:rFonts w:asciiTheme="minorHAnsi" w:eastAsia="Times New Roman" w:hAnsiTheme="minorHAnsi" w:cstheme="minorHAnsi"/>
          <w:sz w:val="22"/>
          <w:lang w:val="en" w:eastAsia="en-AU"/>
        </w:rPr>
        <w:t>understanding</w:t>
      </w:r>
      <w:r w:rsidRPr="00743E84">
        <w:rPr>
          <w:rFonts w:asciiTheme="minorHAnsi" w:eastAsia="Times New Roman" w:hAnsiTheme="minorHAnsi" w:cstheme="minorHAnsi"/>
          <w:sz w:val="22"/>
          <w:lang w:val="en" w:eastAsia="en-AU"/>
        </w:rPr>
        <w:t xml:space="preserve"> of translation to practice in the </w:t>
      </w:r>
      <w:r w:rsidR="009F3753" w:rsidRPr="00743E84">
        <w:rPr>
          <w:rFonts w:asciiTheme="minorHAnsi" w:eastAsia="Times New Roman" w:hAnsiTheme="minorHAnsi" w:cstheme="minorHAnsi"/>
          <w:sz w:val="22"/>
          <w:lang w:val="en" w:eastAsia="en-AU"/>
        </w:rPr>
        <w:t>context</w:t>
      </w:r>
      <w:r w:rsidRPr="00743E84">
        <w:rPr>
          <w:rFonts w:asciiTheme="minorHAnsi" w:eastAsia="Times New Roman" w:hAnsiTheme="minorHAnsi" w:cstheme="minorHAnsi"/>
          <w:sz w:val="22"/>
          <w:lang w:val="en" w:eastAsia="en-AU"/>
        </w:rPr>
        <w:t xml:space="preserve"> of their </w:t>
      </w:r>
      <w:proofErr w:type="spellStart"/>
      <w:r w:rsidR="002019BD" w:rsidRPr="00743E84">
        <w:rPr>
          <w:rFonts w:asciiTheme="minorHAnsi" w:eastAsia="Times New Roman" w:hAnsiTheme="minorHAnsi" w:cstheme="minorHAnsi"/>
          <w:sz w:val="22"/>
          <w:lang w:val="en" w:eastAsia="en-AU"/>
        </w:rPr>
        <w:t>organisation</w:t>
      </w:r>
      <w:proofErr w:type="spellEnd"/>
      <w:r w:rsidR="002019BD" w:rsidRPr="00743E84">
        <w:rPr>
          <w:rFonts w:asciiTheme="minorHAnsi" w:eastAsia="Times New Roman" w:hAnsiTheme="minorHAnsi" w:cstheme="minorHAnsi"/>
          <w:sz w:val="22"/>
          <w:lang w:val="en" w:eastAsia="en-AU"/>
        </w:rPr>
        <w:t xml:space="preserve"> and LHN</w:t>
      </w:r>
      <w:r w:rsidR="009F3753" w:rsidRPr="00743E84">
        <w:rPr>
          <w:rFonts w:asciiTheme="minorHAnsi" w:eastAsia="Times New Roman" w:hAnsiTheme="minorHAnsi" w:cstheme="minorHAnsi"/>
          <w:sz w:val="22"/>
          <w:lang w:val="en" w:eastAsia="en-AU"/>
        </w:rPr>
        <w:t xml:space="preserve">. It </w:t>
      </w:r>
      <w:r w:rsidR="002019BD" w:rsidRPr="00743E84">
        <w:rPr>
          <w:rFonts w:asciiTheme="minorHAnsi" w:eastAsia="Times New Roman" w:hAnsiTheme="minorHAnsi" w:cstheme="minorHAnsi"/>
          <w:sz w:val="22"/>
          <w:lang w:val="en" w:eastAsia="en-AU"/>
        </w:rPr>
        <w:t xml:space="preserve">is </w:t>
      </w:r>
      <w:r w:rsidR="009F3753" w:rsidRPr="00743E84">
        <w:rPr>
          <w:rFonts w:asciiTheme="minorHAnsi" w:eastAsia="Times New Roman" w:hAnsiTheme="minorHAnsi" w:cstheme="minorHAnsi"/>
          <w:sz w:val="22"/>
          <w:lang w:val="en" w:eastAsia="en-AU"/>
        </w:rPr>
        <w:t>recommended that scalability, visibility of outcomes</w:t>
      </w:r>
      <w:r w:rsidR="002438AE" w:rsidRPr="00743E84">
        <w:rPr>
          <w:rFonts w:asciiTheme="minorHAnsi" w:eastAsia="Times New Roman" w:hAnsiTheme="minorHAnsi" w:cstheme="minorHAnsi"/>
          <w:sz w:val="22"/>
          <w:lang w:val="en" w:eastAsia="en-AU"/>
        </w:rPr>
        <w:t>, stakeholders</w:t>
      </w:r>
      <w:r w:rsidR="002019BD" w:rsidRPr="00743E84">
        <w:rPr>
          <w:rFonts w:asciiTheme="minorHAnsi" w:eastAsia="Times New Roman" w:hAnsiTheme="minorHAnsi" w:cstheme="minorHAnsi"/>
          <w:sz w:val="22"/>
          <w:lang w:val="en" w:eastAsia="en-AU"/>
        </w:rPr>
        <w:t xml:space="preserve"> </w:t>
      </w:r>
      <w:r w:rsidR="00964D71" w:rsidRPr="00743E84">
        <w:rPr>
          <w:rFonts w:asciiTheme="minorHAnsi" w:eastAsia="Times New Roman" w:hAnsiTheme="minorHAnsi" w:cstheme="minorHAnsi"/>
          <w:sz w:val="22"/>
          <w:lang w:val="en" w:eastAsia="en-AU"/>
        </w:rPr>
        <w:t>(</w:t>
      </w:r>
      <w:proofErr w:type="spellStart"/>
      <w:r w:rsidR="00964D71" w:rsidRPr="00743E84">
        <w:rPr>
          <w:rFonts w:asciiTheme="minorHAnsi" w:eastAsia="Times New Roman" w:hAnsiTheme="minorHAnsi" w:cstheme="minorHAnsi"/>
          <w:sz w:val="22"/>
          <w:lang w:val="en" w:eastAsia="en-AU"/>
        </w:rPr>
        <w:t>organis</w:t>
      </w:r>
      <w:r w:rsidR="002438AE" w:rsidRPr="00743E84">
        <w:rPr>
          <w:rFonts w:asciiTheme="minorHAnsi" w:eastAsia="Times New Roman" w:hAnsiTheme="minorHAnsi" w:cstheme="minorHAnsi"/>
          <w:sz w:val="22"/>
          <w:lang w:val="en" w:eastAsia="en-AU"/>
        </w:rPr>
        <w:t>ational</w:t>
      </w:r>
      <w:proofErr w:type="spellEnd"/>
      <w:r w:rsidR="002438AE" w:rsidRPr="00743E84">
        <w:rPr>
          <w:rFonts w:asciiTheme="minorHAnsi" w:eastAsia="Times New Roman" w:hAnsiTheme="minorHAnsi" w:cstheme="minorHAnsi"/>
          <w:sz w:val="22"/>
          <w:lang w:val="en" w:eastAsia="en-AU"/>
        </w:rPr>
        <w:t xml:space="preserve"> support </w:t>
      </w:r>
      <w:proofErr w:type="gramStart"/>
      <w:r w:rsidR="002438AE" w:rsidRPr="00743E84">
        <w:rPr>
          <w:rFonts w:asciiTheme="minorHAnsi" w:eastAsia="Times New Roman" w:hAnsiTheme="minorHAnsi" w:cstheme="minorHAnsi"/>
          <w:sz w:val="22"/>
          <w:lang w:val="en" w:eastAsia="en-AU"/>
        </w:rPr>
        <w:t>e</w:t>
      </w:r>
      <w:r w:rsidR="0097195F" w:rsidRPr="00743E84">
        <w:rPr>
          <w:rFonts w:asciiTheme="minorHAnsi" w:eastAsia="Times New Roman" w:hAnsiTheme="minorHAnsi" w:cstheme="minorHAnsi"/>
          <w:sz w:val="22"/>
          <w:lang w:val="en" w:eastAsia="en-AU"/>
        </w:rPr>
        <w:t>.</w:t>
      </w:r>
      <w:r w:rsidR="002438AE" w:rsidRPr="00743E84">
        <w:rPr>
          <w:rFonts w:asciiTheme="minorHAnsi" w:eastAsia="Times New Roman" w:hAnsiTheme="minorHAnsi" w:cstheme="minorHAnsi"/>
          <w:sz w:val="22"/>
          <w:lang w:val="en" w:eastAsia="en-AU"/>
        </w:rPr>
        <w:t>g.</w:t>
      </w:r>
      <w:proofErr w:type="gramEnd"/>
      <w:r w:rsidR="002438AE" w:rsidRPr="00743E84">
        <w:rPr>
          <w:rFonts w:asciiTheme="minorHAnsi" w:eastAsia="Times New Roman" w:hAnsiTheme="minorHAnsi" w:cstheme="minorHAnsi"/>
          <w:sz w:val="22"/>
          <w:lang w:val="en" w:eastAsia="en-AU"/>
        </w:rPr>
        <w:t xml:space="preserve"> </w:t>
      </w:r>
      <w:r w:rsidR="001760C7" w:rsidRPr="00743E84">
        <w:rPr>
          <w:rFonts w:asciiTheme="minorHAnsi" w:eastAsia="Times New Roman" w:hAnsiTheme="minorHAnsi" w:cstheme="minorHAnsi"/>
          <w:sz w:val="22"/>
          <w:lang w:val="en" w:eastAsia="en-AU"/>
        </w:rPr>
        <w:t>c</w:t>
      </w:r>
      <w:r w:rsidR="002438AE" w:rsidRPr="00743E84">
        <w:rPr>
          <w:rFonts w:asciiTheme="minorHAnsi" w:eastAsia="Times New Roman" w:hAnsiTheme="minorHAnsi" w:cstheme="minorHAnsi"/>
          <w:sz w:val="22"/>
          <w:lang w:val="en" w:eastAsia="en-AU"/>
        </w:rPr>
        <w:t>onsumer participation</w:t>
      </w:r>
      <w:r w:rsidR="000A14FD">
        <w:rPr>
          <w:rFonts w:asciiTheme="minorHAnsi" w:eastAsia="Times New Roman" w:hAnsiTheme="minorHAnsi" w:cstheme="minorHAnsi"/>
          <w:sz w:val="22"/>
          <w:lang w:val="en" w:eastAsia="en-AU"/>
        </w:rPr>
        <w:t xml:space="preserve"> and engagement</w:t>
      </w:r>
      <w:r w:rsidR="002438AE" w:rsidRPr="00743E84">
        <w:rPr>
          <w:rFonts w:asciiTheme="minorHAnsi" w:eastAsia="Times New Roman" w:hAnsiTheme="minorHAnsi" w:cstheme="minorHAnsi"/>
          <w:sz w:val="22"/>
          <w:lang w:val="en" w:eastAsia="en-AU"/>
        </w:rPr>
        <w:t xml:space="preserve">) </w:t>
      </w:r>
      <w:r w:rsidR="002019BD" w:rsidRPr="00743E84">
        <w:rPr>
          <w:rFonts w:asciiTheme="minorHAnsi" w:eastAsia="Times New Roman" w:hAnsiTheme="minorHAnsi" w:cstheme="minorHAnsi"/>
          <w:sz w:val="22"/>
          <w:lang w:val="en" w:eastAsia="en-AU"/>
        </w:rPr>
        <w:t xml:space="preserve">and sustainability be considered.  </w:t>
      </w:r>
      <w:r w:rsidRPr="00743E84">
        <w:rPr>
          <w:rFonts w:asciiTheme="minorHAnsi" w:eastAsia="Times New Roman" w:hAnsiTheme="minorHAnsi" w:cstheme="minorHAnsi"/>
          <w:sz w:val="22"/>
          <w:lang w:val="en" w:eastAsia="en-AU"/>
        </w:rPr>
        <w:t xml:space="preserve"> </w:t>
      </w:r>
    </w:p>
    <w:p w14:paraId="2BA0BF0D" w14:textId="77777777" w:rsidR="00866065" w:rsidRPr="00743E84" w:rsidRDefault="00F56571" w:rsidP="00866065">
      <w:pPr>
        <w:spacing w:before="100" w:beforeAutospacing="1" w:after="0" w:line="240" w:lineRule="auto"/>
        <w:rPr>
          <w:rFonts w:asciiTheme="minorHAnsi" w:eastAsia="Times New Roman" w:hAnsiTheme="minorHAnsi" w:cstheme="minorHAnsi"/>
          <w:b/>
          <w:sz w:val="22"/>
          <w:lang w:val="en" w:eastAsia="en-AU"/>
        </w:rPr>
      </w:pPr>
      <w:r w:rsidRPr="00743E84">
        <w:rPr>
          <w:rFonts w:asciiTheme="minorHAnsi" w:eastAsia="Times New Roman" w:hAnsiTheme="minorHAnsi" w:cstheme="minorHAnsi"/>
          <w:b/>
          <w:sz w:val="22"/>
          <w:lang w:val="en" w:eastAsia="en-AU"/>
        </w:rPr>
        <w:t>Project reporting</w:t>
      </w:r>
    </w:p>
    <w:p w14:paraId="0FD9FE0E" w14:textId="5DFC1AE6" w:rsidR="00F56571" w:rsidRPr="00743E84" w:rsidRDefault="00F56571" w:rsidP="00866065">
      <w:pPr>
        <w:spacing w:after="0" w:line="240" w:lineRule="auto"/>
        <w:rPr>
          <w:rFonts w:asciiTheme="minorHAnsi" w:eastAsia="Times New Roman" w:hAnsiTheme="minorHAnsi" w:cstheme="minorHAnsi"/>
          <w:b/>
          <w:sz w:val="22"/>
          <w:lang w:val="en" w:eastAsia="en-AU"/>
        </w:rPr>
      </w:pPr>
      <w:r w:rsidRPr="00743E84">
        <w:rPr>
          <w:rFonts w:asciiTheme="minorHAnsi" w:eastAsia="Times New Roman" w:hAnsiTheme="minorHAnsi" w:cstheme="minorHAnsi"/>
          <w:sz w:val="22"/>
          <w:lang w:val="en" w:eastAsia="en-AU"/>
        </w:rPr>
        <w:t>A key component of any project is reporting and disseminating the learnings. Applicants must outline how they intend to share the project outcomes within their work unit, across SA Health and outward to other stakeholders as appropriate.</w:t>
      </w:r>
    </w:p>
    <w:p w14:paraId="38F4200D" w14:textId="77777777" w:rsidR="00F56571" w:rsidRPr="00743E84" w:rsidRDefault="00F56571" w:rsidP="00F56571">
      <w:pPr>
        <w:spacing w:before="100" w:beforeAutospacing="1" w:after="100" w:afterAutospacing="1" w:line="240" w:lineRule="auto"/>
        <w:rPr>
          <w:rFonts w:asciiTheme="minorHAnsi" w:eastAsia="Times New Roman" w:hAnsiTheme="minorHAnsi" w:cstheme="minorHAnsi"/>
          <w:sz w:val="22"/>
          <w:lang w:val="en" w:eastAsia="en-AU"/>
        </w:rPr>
      </w:pPr>
      <w:r w:rsidRPr="00743E84">
        <w:rPr>
          <w:rFonts w:asciiTheme="minorHAnsi" w:eastAsia="Times New Roman" w:hAnsiTheme="minorHAnsi" w:cstheme="minorHAnsi"/>
          <w:sz w:val="22"/>
          <w:lang w:val="en" w:eastAsia="en-AU"/>
        </w:rPr>
        <w:t xml:space="preserve">In addition to project-specific dissemination strategies, funding recipients will be required to provide a written report to ASHO outlining the project outcomes and expenditure of funds by the end of the </w:t>
      </w:r>
      <w:r w:rsidR="00950C3B" w:rsidRPr="00743E84">
        <w:rPr>
          <w:rFonts w:asciiTheme="minorHAnsi" w:eastAsia="Times New Roman" w:hAnsiTheme="minorHAnsi" w:cstheme="minorHAnsi"/>
          <w:sz w:val="22"/>
          <w:lang w:val="en" w:eastAsia="en-AU"/>
        </w:rPr>
        <w:t xml:space="preserve">calendar </w:t>
      </w:r>
      <w:r w:rsidRPr="00743E84">
        <w:rPr>
          <w:rFonts w:asciiTheme="minorHAnsi" w:eastAsia="Times New Roman" w:hAnsiTheme="minorHAnsi" w:cstheme="minorHAnsi"/>
          <w:sz w:val="22"/>
          <w:lang w:val="en" w:eastAsia="en-AU"/>
        </w:rPr>
        <w:t>year the money is awarded. Recipients will also be required to present their findings at relevant staff forums and research seminars, including the South Australian Allied Health Research Forum if requested.</w:t>
      </w:r>
    </w:p>
    <w:p w14:paraId="087E58B6" w14:textId="77777777" w:rsidR="00F56571" w:rsidRPr="00743E84" w:rsidRDefault="00F56571" w:rsidP="00F56571">
      <w:pPr>
        <w:spacing w:before="100" w:beforeAutospacing="1" w:after="100" w:afterAutospacing="1" w:line="240" w:lineRule="auto"/>
        <w:rPr>
          <w:rFonts w:asciiTheme="minorHAnsi" w:eastAsia="Times New Roman" w:hAnsiTheme="minorHAnsi" w:cstheme="minorHAnsi"/>
          <w:sz w:val="22"/>
          <w:lang w:val="en" w:eastAsia="en-AU"/>
        </w:rPr>
      </w:pPr>
      <w:r w:rsidRPr="00743E84">
        <w:rPr>
          <w:rFonts w:asciiTheme="minorHAnsi" w:eastAsia="Times New Roman" w:hAnsiTheme="minorHAnsi" w:cstheme="minorHAnsi"/>
          <w:sz w:val="22"/>
          <w:lang w:val="en" w:eastAsia="en-AU"/>
        </w:rPr>
        <w:t>Relevant information about your project may also be published on the ASHO website.</w:t>
      </w:r>
    </w:p>
    <w:p w14:paraId="721DE441" w14:textId="34CE82A1" w:rsidR="00F56571" w:rsidRPr="00743E84" w:rsidRDefault="00F56571" w:rsidP="00F56571">
      <w:pPr>
        <w:spacing w:before="100" w:beforeAutospacing="1" w:after="100" w:afterAutospacing="1" w:line="240" w:lineRule="auto"/>
        <w:rPr>
          <w:rFonts w:asciiTheme="minorHAnsi" w:eastAsia="Times New Roman" w:hAnsiTheme="minorHAnsi" w:cstheme="minorHAnsi"/>
          <w:sz w:val="22"/>
          <w:lang w:val="en" w:eastAsia="en-AU"/>
        </w:rPr>
      </w:pPr>
      <w:r w:rsidRPr="00743E84">
        <w:rPr>
          <w:rFonts w:asciiTheme="minorHAnsi" w:eastAsia="Times New Roman" w:hAnsiTheme="minorHAnsi" w:cstheme="minorHAnsi"/>
          <w:sz w:val="22"/>
          <w:lang w:val="en" w:eastAsia="en-AU"/>
        </w:rPr>
        <w:t>Copies of any publication or media derived from a funded project will be sent to ASHO. Acknowledgement of the funding support provided by ASHO must be included in any presentation or paper arising from the research and arrangements regarding Intellectual Property will conform to SA Health policy.</w:t>
      </w:r>
    </w:p>
    <w:p w14:paraId="7D2C9B47" w14:textId="425316E1" w:rsidR="000F3152" w:rsidRPr="00743E84" w:rsidRDefault="000F3152" w:rsidP="00F56571">
      <w:pPr>
        <w:spacing w:before="100" w:beforeAutospacing="1" w:after="100" w:afterAutospacing="1" w:line="240" w:lineRule="auto"/>
        <w:rPr>
          <w:rFonts w:asciiTheme="minorHAnsi" w:eastAsia="Times New Roman" w:hAnsiTheme="minorHAnsi" w:cstheme="minorHAnsi"/>
          <w:sz w:val="22"/>
          <w:lang w:val="en" w:eastAsia="en-AU"/>
        </w:rPr>
      </w:pPr>
      <w:r w:rsidRPr="00743E84">
        <w:rPr>
          <w:rFonts w:asciiTheme="minorHAnsi" w:eastAsia="Times New Roman" w:hAnsiTheme="minorHAnsi" w:cstheme="minorHAnsi"/>
          <w:sz w:val="22"/>
          <w:lang w:val="en" w:eastAsia="en-AU"/>
        </w:rPr>
        <w:t>Applications must clearly articulate the potential clinical significance</w:t>
      </w:r>
      <w:r w:rsidR="007D2B32">
        <w:rPr>
          <w:rFonts w:asciiTheme="minorHAnsi" w:eastAsia="Times New Roman" w:hAnsiTheme="minorHAnsi" w:cstheme="minorHAnsi"/>
          <w:sz w:val="22"/>
          <w:lang w:val="en" w:eastAsia="en-AU"/>
        </w:rPr>
        <w:t xml:space="preserve">, </w:t>
      </w:r>
      <w:r w:rsidRPr="00743E84">
        <w:rPr>
          <w:rFonts w:asciiTheme="minorHAnsi" w:eastAsia="Times New Roman" w:hAnsiTheme="minorHAnsi" w:cstheme="minorHAnsi"/>
          <w:sz w:val="22"/>
          <w:lang w:val="en" w:eastAsia="en-AU"/>
        </w:rPr>
        <w:t>economic and operational impacts of the project. The proposed methodology should be feasible and link directly to the intended outcomes.</w:t>
      </w:r>
    </w:p>
    <w:p w14:paraId="7FCA7CE8" w14:textId="77777777" w:rsidR="00F56571" w:rsidRPr="00743E84" w:rsidRDefault="00F56571" w:rsidP="00866065">
      <w:pPr>
        <w:spacing w:before="100" w:beforeAutospacing="1" w:after="0" w:line="240" w:lineRule="auto"/>
        <w:rPr>
          <w:rFonts w:asciiTheme="minorHAnsi" w:eastAsia="Times New Roman" w:hAnsiTheme="minorHAnsi" w:cstheme="minorHAnsi"/>
          <w:b/>
          <w:sz w:val="22"/>
          <w:lang w:val="en" w:eastAsia="en-AU"/>
        </w:rPr>
      </w:pPr>
      <w:r w:rsidRPr="00743E84">
        <w:rPr>
          <w:rFonts w:asciiTheme="minorHAnsi" w:eastAsia="Times New Roman" w:hAnsiTheme="minorHAnsi" w:cstheme="minorHAnsi"/>
          <w:b/>
          <w:sz w:val="22"/>
          <w:lang w:val="en" w:eastAsia="en-AU"/>
        </w:rPr>
        <w:t>Application submission</w:t>
      </w:r>
    </w:p>
    <w:p w14:paraId="1626D4AF" w14:textId="24F48355" w:rsidR="00F56571" w:rsidRPr="00743E84" w:rsidRDefault="00F56571" w:rsidP="232D672A">
      <w:pPr>
        <w:numPr>
          <w:ilvl w:val="0"/>
          <w:numId w:val="19"/>
        </w:numPr>
        <w:spacing w:before="100" w:beforeAutospacing="1" w:after="100" w:afterAutospacing="1" w:line="240" w:lineRule="auto"/>
        <w:rPr>
          <w:rFonts w:asciiTheme="minorHAnsi" w:eastAsia="Times New Roman" w:hAnsiTheme="minorHAnsi" w:cstheme="minorBidi"/>
          <w:sz w:val="22"/>
          <w:lang w:val="en" w:eastAsia="en-AU"/>
        </w:rPr>
      </w:pPr>
      <w:r w:rsidRPr="232D672A">
        <w:rPr>
          <w:rFonts w:asciiTheme="minorHAnsi" w:eastAsia="Times New Roman" w:hAnsiTheme="minorHAnsi" w:cstheme="minorBidi"/>
          <w:sz w:val="22"/>
          <w:lang w:val="en" w:eastAsia="en-AU"/>
        </w:rPr>
        <w:t>Download the</w:t>
      </w:r>
      <w:r w:rsidR="0008629C">
        <w:rPr>
          <w:rFonts w:asciiTheme="minorHAnsi" w:eastAsia="Times New Roman" w:hAnsiTheme="minorHAnsi" w:cstheme="minorHAnsi"/>
          <w:sz w:val="56"/>
          <w:szCs w:val="56"/>
          <w:lang w:val="en" w:eastAsia="en-AU"/>
        </w:rPr>
        <w:t xml:space="preserve"> </w:t>
      </w:r>
      <w:hyperlink r:id="rId12" w:tgtFrame="_blank" w:tooltip="Link opens in a new window" w:history="1">
        <w:r w:rsidR="00E15257" w:rsidRPr="0008629C">
          <w:rPr>
            <w:rStyle w:val="Hyperlink"/>
            <w:rFonts w:asciiTheme="minorHAnsi" w:eastAsia="Times New Roman" w:hAnsiTheme="minorHAnsi" w:cstheme="minorHAnsi"/>
            <w:sz w:val="22"/>
            <w:lang w:val="en" w:eastAsia="en-AU"/>
          </w:rPr>
          <w:t>ASHO</w:t>
        </w:r>
        <w:r w:rsidRPr="0008629C">
          <w:rPr>
            <w:rStyle w:val="Hyperlink"/>
            <w:rFonts w:asciiTheme="minorHAnsi" w:eastAsia="Times New Roman" w:hAnsiTheme="minorHAnsi" w:cstheme="minorHAnsi"/>
            <w:sz w:val="22"/>
            <w:lang w:val="en" w:eastAsia="en-AU"/>
          </w:rPr>
          <w:t xml:space="preserve"> Seed Funding Application Form </w:t>
        </w:r>
        <w:r w:rsidR="00E15257" w:rsidRPr="0008629C">
          <w:rPr>
            <w:rStyle w:val="Hyperlink"/>
            <w:rFonts w:asciiTheme="minorHAnsi" w:eastAsia="Times New Roman" w:hAnsiTheme="minorHAnsi" w:cstheme="minorHAnsi"/>
            <w:sz w:val="22"/>
            <w:lang w:val="en" w:eastAsia="en-AU"/>
          </w:rPr>
          <w:t>202</w:t>
        </w:r>
        <w:r w:rsidR="00523CFE" w:rsidRPr="0008629C">
          <w:rPr>
            <w:rStyle w:val="Hyperlink"/>
            <w:rFonts w:asciiTheme="minorHAnsi" w:eastAsia="Times New Roman" w:hAnsiTheme="minorHAnsi" w:cstheme="minorHAnsi"/>
            <w:sz w:val="22"/>
            <w:lang w:val="en" w:eastAsia="en-AU"/>
          </w:rPr>
          <w:t>4</w:t>
        </w:r>
        <w:r w:rsidR="00E15257" w:rsidRPr="0008629C">
          <w:rPr>
            <w:rStyle w:val="Hyperlink"/>
            <w:rFonts w:asciiTheme="minorHAnsi" w:eastAsia="Times New Roman" w:hAnsiTheme="minorHAnsi" w:cstheme="minorHAnsi"/>
            <w:sz w:val="22"/>
            <w:lang w:val="en" w:eastAsia="en-AU"/>
          </w:rPr>
          <w:t>_202</w:t>
        </w:r>
        <w:r w:rsidR="00523CFE" w:rsidRPr="0008629C">
          <w:rPr>
            <w:rStyle w:val="Hyperlink"/>
            <w:rFonts w:asciiTheme="minorHAnsi" w:eastAsia="Times New Roman" w:hAnsiTheme="minorHAnsi" w:cstheme="minorHAnsi"/>
            <w:sz w:val="22"/>
            <w:lang w:val="en" w:eastAsia="en-AU"/>
          </w:rPr>
          <w:t>5</w:t>
        </w:r>
        <w:r w:rsidR="00E15257" w:rsidRPr="0008629C">
          <w:rPr>
            <w:rStyle w:val="Hyperlink"/>
            <w:rFonts w:asciiTheme="minorHAnsi" w:eastAsia="Times New Roman" w:hAnsiTheme="minorHAnsi" w:cstheme="minorHAnsi"/>
            <w:sz w:val="22"/>
            <w:lang w:val="en" w:eastAsia="en-AU"/>
          </w:rPr>
          <w:t xml:space="preserve"> (DOCX 228</w:t>
        </w:r>
        <w:r w:rsidRPr="0008629C">
          <w:rPr>
            <w:rStyle w:val="Hyperlink"/>
            <w:rFonts w:asciiTheme="minorHAnsi" w:eastAsia="Times New Roman" w:hAnsiTheme="minorHAnsi" w:cstheme="minorHAnsi"/>
            <w:sz w:val="22"/>
            <w:lang w:val="en" w:eastAsia="en-AU"/>
          </w:rPr>
          <w:t>KB) (opens in a new window)</w:t>
        </w:r>
        <w:r w:rsidRPr="0008629C">
          <w:rPr>
            <w:rFonts w:asciiTheme="minorHAnsi" w:hAnsiTheme="minorHAnsi" w:cstheme="minorHAnsi"/>
            <w:sz w:val="22"/>
          </w:rPr>
          <w:br/>
        </w:r>
      </w:hyperlink>
      <w:r w:rsidRPr="232D672A">
        <w:rPr>
          <w:rFonts w:asciiTheme="minorHAnsi" w:eastAsia="Times New Roman" w:hAnsiTheme="minorHAnsi" w:cstheme="minorBidi"/>
          <w:sz w:val="22"/>
          <w:lang w:val="en" w:eastAsia="en-AU"/>
        </w:rPr>
        <w:t>The form is designed for details to be typed directly into the Word document, with the exception of the Confirmation section, which should be completed by hand. In text instructions/guidelines/hints in italics must be deleted prior to submission of application.</w:t>
      </w:r>
    </w:p>
    <w:p w14:paraId="33AA223F" w14:textId="76E2ADC8" w:rsidR="00743E84" w:rsidRPr="00743E84" w:rsidRDefault="006A7D29" w:rsidP="00743E84">
      <w:pPr>
        <w:numPr>
          <w:ilvl w:val="0"/>
          <w:numId w:val="19"/>
        </w:numPr>
        <w:spacing w:before="100" w:beforeAutospacing="1" w:after="100" w:afterAutospacing="1" w:line="240" w:lineRule="auto"/>
        <w:rPr>
          <w:rFonts w:asciiTheme="minorHAnsi" w:eastAsia="Times New Roman" w:hAnsiTheme="minorHAnsi" w:cstheme="minorHAnsi"/>
          <w:sz w:val="22"/>
          <w:lang w:val="en" w:eastAsia="en-AU"/>
        </w:rPr>
      </w:pPr>
      <w:r w:rsidRPr="00743E84">
        <w:rPr>
          <w:rFonts w:asciiTheme="minorHAnsi" w:eastAsia="Times New Roman" w:hAnsiTheme="minorHAnsi" w:cstheme="minorHAnsi"/>
          <w:sz w:val="22"/>
          <w:lang w:val="en" w:eastAsia="en-AU"/>
        </w:rPr>
        <w:t>S</w:t>
      </w:r>
      <w:r w:rsidR="00F56571" w:rsidRPr="00743E84">
        <w:rPr>
          <w:rFonts w:asciiTheme="minorHAnsi" w:eastAsia="Times New Roman" w:hAnsiTheme="minorHAnsi" w:cstheme="minorHAnsi"/>
          <w:sz w:val="22"/>
          <w:lang w:val="en" w:eastAsia="en-AU"/>
        </w:rPr>
        <w:t xml:space="preserve">ave the </w:t>
      </w:r>
      <w:r w:rsidR="00743E84" w:rsidRPr="00743E84">
        <w:rPr>
          <w:rFonts w:asciiTheme="minorHAnsi" w:eastAsia="Times New Roman" w:hAnsiTheme="minorHAnsi" w:cstheme="minorHAnsi"/>
          <w:sz w:val="22"/>
          <w:lang w:val="en" w:eastAsia="en-AU"/>
        </w:rPr>
        <w:t xml:space="preserve">completed </w:t>
      </w:r>
      <w:r w:rsidR="00F56571" w:rsidRPr="00743E84">
        <w:rPr>
          <w:rFonts w:asciiTheme="minorHAnsi" w:eastAsia="Times New Roman" w:hAnsiTheme="minorHAnsi" w:cstheme="minorHAnsi"/>
          <w:sz w:val="22"/>
          <w:lang w:val="en" w:eastAsia="en-AU"/>
        </w:rPr>
        <w:t>application form as a PDF with filename “[Surname] Seed Funding Research Application 202</w:t>
      </w:r>
      <w:r w:rsidR="000A14FD">
        <w:rPr>
          <w:rFonts w:asciiTheme="minorHAnsi" w:eastAsia="Times New Roman" w:hAnsiTheme="minorHAnsi" w:cstheme="minorHAnsi"/>
          <w:sz w:val="22"/>
          <w:lang w:val="en" w:eastAsia="en-AU"/>
        </w:rPr>
        <w:t>4</w:t>
      </w:r>
      <w:r w:rsidR="00964D71" w:rsidRPr="00743E84">
        <w:rPr>
          <w:rFonts w:asciiTheme="minorHAnsi" w:eastAsia="Times New Roman" w:hAnsiTheme="minorHAnsi" w:cstheme="minorHAnsi"/>
          <w:sz w:val="22"/>
          <w:lang w:val="en" w:eastAsia="en-AU"/>
        </w:rPr>
        <w:t>_202</w:t>
      </w:r>
      <w:r w:rsidR="000A14FD">
        <w:rPr>
          <w:rFonts w:asciiTheme="minorHAnsi" w:eastAsia="Times New Roman" w:hAnsiTheme="minorHAnsi" w:cstheme="minorHAnsi"/>
          <w:sz w:val="22"/>
          <w:lang w:val="en" w:eastAsia="en-AU"/>
        </w:rPr>
        <w:t>5</w:t>
      </w:r>
      <w:r w:rsidR="00F56571" w:rsidRPr="00743E84">
        <w:rPr>
          <w:rFonts w:asciiTheme="minorHAnsi" w:eastAsia="Times New Roman" w:hAnsiTheme="minorHAnsi" w:cstheme="minorHAnsi"/>
          <w:sz w:val="22"/>
          <w:lang w:val="en" w:eastAsia="en-AU"/>
        </w:rPr>
        <w:t>”.</w:t>
      </w:r>
    </w:p>
    <w:p w14:paraId="46ED1F09" w14:textId="1B41E53B" w:rsidR="00743E84" w:rsidRPr="00743E84" w:rsidRDefault="00F56571" w:rsidP="00743E84">
      <w:pPr>
        <w:numPr>
          <w:ilvl w:val="0"/>
          <w:numId w:val="19"/>
        </w:numPr>
        <w:spacing w:before="100" w:beforeAutospacing="1" w:after="100" w:afterAutospacing="1" w:line="240" w:lineRule="auto"/>
        <w:rPr>
          <w:rFonts w:asciiTheme="minorHAnsi" w:eastAsia="Times New Roman" w:hAnsiTheme="minorHAnsi" w:cstheme="minorHAnsi"/>
          <w:sz w:val="22"/>
          <w:lang w:val="en" w:eastAsia="en-AU"/>
        </w:rPr>
      </w:pPr>
      <w:bookmarkStart w:id="0" w:name="_Hlk124769677"/>
      <w:r w:rsidRPr="00743E84">
        <w:rPr>
          <w:rFonts w:asciiTheme="minorHAnsi" w:eastAsia="Times New Roman" w:hAnsiTheme="minorHAnsi" w:cstheme="minorHAnsi"/>
          <w:sz w:val="22"/>
          <w:lang w:val="en" w:eastAsia="en-AU"/>
        </w:rPr>
        <w:t xml:space="preserve">Email to </w:t>
      </w:r>
      <w:hyperlink r:id="rId13" w:history="1">
        <w:r w:rsidRPr="00743E84">
          <w:rPr>
            <w:rFonts w:asciiTheme="minorHAnsi" w:eastAsia="Times New Roman" w:hAnsiTheme="minorHAnsi" w:cstheme="minorHAnsi"/>
            <w:color w:val="0000FF"/>
            <w:sz w:val="22"/>
            <w:u w:val="single"/>
            <w:lang w:val="en" w:eastAsia="en-AU"/>
          </w:rPr>
          <w:t>Health.AlliedHealthSeedFunding@sa.gov.au</w:t>
        </w:r>
      </w:hyperlink>
      <w:r w:rsidRPr="00743E84">
        <w:rPr>
          <w:rFonts w:asciiTheme="minorHAnsi" w:eastAsia="Times New Roman" w:hAnsiTheme="minorHAnsi" w:cstheme="minorHAnsi"/>
          <w:sz w:val="22"/>
          <w:lang w:val="en" w:eastAsia="en-AU"/>
        </w:rPr>
        <w:t xml:space="preserve"> with the subject line “[Surname] Seed Funding Research Application 202</w:t>
      </w:r>
      <w:r w:rsidR="000A14FD">
        <w:rPr>
          <w:rFonts w:asciiTheme="minorHAnsi" w:eastAsia="Times New Roman" w:hAnsiTheme="minorHAnsi" w:cstheme="minorHAnsi"/>
          <w:sz w:val="22"/>
          <w:lang w:val="en" w:eastAsia="en-AU"/>
        </w:rPr>
        <w:t>4</w:t>
      </w:r>
      <w:r w:rsidR="00F57022" w:rsidRPr="00743E84">
        <w:rPr>
          <w:rFonts w:asciiTheme="minorHAnsi" w:eastAsia="Times New Roman" w:hAnsiTheme="minorHAnsi" w:cstheme="minorHAnsi"/>
          <w:sz w:val="22"/>
          <w:lang w:val="en" w:eastAsia="en-AU"/>
        </w:rPr>
        <w:t>_202</w:t>
      </w:r>
      <w:r w:rsidR="000A14FD">
        <w:rPr>
          <w:rFonts w:asciiTheme="minorHAnsi" w:eastAsia="Times New Roman" w:hAnsiTheme="minorHAnsi" w:cstheme="minorHAnsi"/>
          <w:sz w:val="22"/>
          <w:lang w:val="en" w:eastAsia="en-AU"/>
        </w:rPr>
        <w:t>5</w:t>
      </w:r>
      <w:r w:rsidRPr="00743E84">
        <w:rPr>
          <w:rFonts w:asciiTheme="minorHAnsi" w:eastAsia="Times New Roman" w:hAnsiTheme="minorHAnsi" w:cstheme="minorHAnsi"/>
          <w:sz w:val="22"/>
          <w:lang w:val="en" w:eastAsia="en-AU"/>
        </w:rPr>
        <w:t>”</w:t>
      </w:r>
    </w:p>
    <w:p w14:paraId="264A9693" w14:textId="77777777" w:rsidR="00743E84" w:rsidRDefault="00743E84" w:rsidP="00743E84">
      <w:pPr>
        <w:numPr>
          <w:ilvl w:val="2"/>
          <w:numId w:val="19"/>
        </w:numPr>
        <w:spacing w:before="100" w:beforeAutospacing="1" w:after="100" w:afterAutospacing="1" w:line="240" w:lineRule="auto"/>
        <w:rPr>
          <w:rFonts w:asciiTheme="minorHAnsi" w:eastAsia="Times New Roman" w:hAnsiTheme="minorHAnsi" w:cstheme="minorHAnsi"/>
          <w:sz w:val="22"/>
          <w:lang w:val="en" w:eastAsia="en-AU"/>
        </w:rPr>
      </w:pPr>
      <w:r>
        <w:rPr>
          <w:rFonts w:asciiTheme="minorHAnsi" w:eastAsia="Times New Roman" w:hAnsiTheme="minorHAnsi" w:cstheme="minorHAnsi"/>
          <w:sz w:val="22"/>
          <w:lang w:val="en" w:eastAsia="en-AU"/>
        </w:rPr>
        <w:t>Completed application form</w:t>
      </w:r>
    </w:p>
    <w:p w14:paraId="64EE6C8B" w14:textId="77777777" w:rsidR="00743E84" w:rsidRDefault="00743E84" w:rsidP="00743E84">
      <w:pPr>
        <w:numPr>
          <w:ilvl w:val="2"/>
          <w:numId w:val="19"/>
        </w:numPr>
        <w:spacing w:before="100" w:beforeAutospacing="1" w:after="100" w:afterAutospacing="1" w:line="240" w:lineRule="auto"/>
        <w:rPr>
          <w:rFonts w:asciiTheme="minorHAnsi" w:eastAsia="Times New Roman" w:hAnsiTheme="minorHAnsi" w:cstheme="minorHAnsi"/>
          <w:sz w:val="22"/>
          <w:lang w:val="en" w:eastAsia="en-AU"/>
        </w:rPr>
      </w:pPr>
      <w:r>
        <w:rPr>
          <w:rFonts w:asciiTheme="minorHAnsi" w:eastAsia="Times New Roman" w:hAnsiTheme="minorHAnsi" w:cstheme="minorHAnsi"/>
          <w:sz w:val="22"/>
          <w:lang w:val="en" w:eastAsia="en-AU"/>
        </w:rPr>
        <w:t>Research CVs for all team members</w:t>
      </w:r>
    </w:p>
    <w:p w14:paraId="034FF7E1" w14:textId="28A50EDD" w:rsidR="00743E84" w:rsidRPr="00743E84" w:rsidRDefault="00743E84" w:rsidP="00743E84">
      <w:pPr>
        <w:numPr>
          <w:ilvl w:val="2"/>
          <w:numId w:val="19"/>
        </w:numPr>
        <w:spacing w:before="100" w:beforeAutospacing="1" w:after="100" w:afterAutospacing="1" w:line="240" w:lineRule="auto"/>
        <w:rPr>
          <w:rFonts w:asciiTheme="minorHAnsi" w:eastAsia="Times New Roman" w:hAnsiTheme="minorHAnsi" w:cstheme="minorHAnsi"/>
          <w:sz w:val="22"/>
          <w:lang w:val="en" w:eastAsia="en-AU"/>
        </w:rPr>
      </w:pPr>
      <w:r>
        <w:rPr>
          <w:rFonts w:asciiTheme="minorHAnsi" w:eastAsia="Times New Roman" w:hAnsiTheme="minorHAnsi" w:cstheme="minorHAnsi"/>
          <w:sz w:val="22"/>
          <w:lang w:val="en" w:eastAsia="en-AU"/>
        </w:rPr>
        <w:t xml:space="preserve">Relevant Human Research Ethics Committee documentation. </w:t>
      </w:r>
    </w:p>
    <w:bookmarkEnd w:id="0"/>
    <w:p w14:paraId="64FC2344" w14:textId="626ED4E0" w:rsidR="00F56571" w:rsidRPr="00743E84" w:rsidRDefault="00E80792" w:rsidP="00743E84">
      <w:pPr>
        <w:numPr>
          <w:ilvl w:val="0"/>
          <w:numId w:val="19"/>
        </w:numPr>
        <w:spacing w:before="100" w:beforeAutospacing="1" w:after="100" w:afterAutospacing="1" w:line="240" w:lineRule="auto"/>
        <w:rPr>
          <w:rFonts w:asciiTheme="minorHAnsi" w:eastAsia="Times New Roman" w:hAnsiTheme="minorHAnsi" w:cstheme="minorHAnsi"/>
          <w:sz w:val="22"/>
          <w:lang w:val="en" w:eastAsia="en-AU"/>
        </w:rPr>
      </w:pPr>
      <w:r w:rsidRPr="00743E84">
        <w:rPr>
          <w:rFonts w:asciiTheme="minorHAnsi" w:eastAsia="Times New Roman" w:hAnsiTheme="minorHAnsi" w:cstheme="minorHAnsi"/>
          <w:sz w:val="22"/>
          <w:lang w:val="en" w:eastAsia="en-AU"/>
        </w:rPr>
        <w:t xml:space="preserve">Applications will close at </w:t>
      </w:r>
      <w:r w:rsidR="00D515A8" w:rsidRPr="00743E84">
        <w:rPr>
          <w:rFonts w:asciiTheme="minorHAnsi" w:eastAsia="Times New Roman" w:hAnsiTheme="minorHAnsi" w:cstheme="minorHAnsi"/>
          <w:sz w:val="22"/>
          <w:lang w:val="en" w:eastAsia="en-AU"/>
        </w:rPr>
        <w:t>5 pm</w:t>
      </w:r>
      <w:r w:rsidR="00F56571" w:rsidRPr="00743E84">
        <w:rPr>
          <w:rFonts w:asciiTheme="minorHAnsi" w:eastAsia="Times New Roman" w:hAnsiTheme="minorHAnsi" w:cstheme="minorHAnsi"/>
          <w:sz w:val="22"/>
          <w:lang w:val="en" w:eastAsia="en-AU"/>
        </w:rPr>
        <w:t xml:space="preserve"> on Friday </w:t>
      </w:r>
      <w:r w:rsidR="00EA4E01">
        <w:rPr>
          <w:rFonts w:asciiTheme="minorHAnsi" w:eastAsia="Times New Roman" w:hAnsiTheme="minorHAnsi" w:cstheme="minorHAnsi"/>
          <w:sz w:val="22"/>
          <w:lang w:val="en" w:eastAsia="en-AU"/>
        </w:rPr>
        <w:t>12</w:t>
      </w:r>
      <w:r w:rsidR="003A0289" w:rsidRPr="00743E84">
        <w:rPr>
          <w:rFonts w:asciiTheme="minorHAnsi" w:eastAsia="Times New Roman" w:hAnsiTheme="minorHAnsi" w:cstheme="minorHAnsi"/>
          <w:sz w:val="22"/>
          <w:lang w:val="en" w:eastAsia="en-AU"/>
        </w:rPr>
        <w:t xml:space="preserve"> </w:t>
      </w:r>
      <w:r w:rsidR="002B561D" w:rsidRPr="00743E84">
        <w:rPr>
          <w:rFonts w:asciiTheme="minorHAnsi" w:eastAsia="Times New Roman" w:hAnsiTheme="minorHAnsi" w:cstheme="minorHAnsi"/>
          <w:sz w:val="22"/>
          <w:lang w:val="en" w:eastAsia="en-AU"/>
        </w:rPr>
        <w:t>April</w:t>
      </w:r>
      <w:r w:rsidR="00964D71" w:rsidRPr="00743E84">
        <w:rPr>
          <w:rFonts w:asciiTheme="minorHAnsi" w:eastAsia="Times New Roman" w:hAnsiTheme="minorHAnsi" w:cstheme="minorHAnsi"/>
          <w:sz w:val="22"/>
          <w:lang w:val="en" w:eastAsia="en-AU"/>
        </w:rPr>
        <w:t xml:space="preserve"> 202</w:t>
      </w:r>
      <w:r w:rsidR="00EA4E01">
        <w:rPr>
          <w:rFonts w:asciiTheme="minorHAnsi" w:eastAsia="Times New Roman" w:hAnsiTheme="minorHAnsi" w:cstheme="minorHAnsi"/>
          <w:sz w:val="22"/>
          <w:lang w:val="en" w:eastAsia="en-AU"/>
        </w:rPr>
        <w:t>4</w:t>
      </w:r>
      <w:r w:rsidR="00381FD2">
        <w:rPr>
          <w:rFonts w:asciiTheme="minorHAnsi" w:eastAsia="Times New Roman" w:hAnsiTheme="minorHAnsi" w:cstheme="minorHAnsi"/>
          <w:sz w:val="22"/>
          <w:lang w:val="en" w:eastAsia="en-AU"/>
        </w:rPr>
        <w:t xml:space="preserve">. </w:t>
      </w:r>
      <w:r w:rsidR="00964D71" w:rsidRPr="00743E84">
        <w:rPr>
          <w:rFonts w:asciiTheme="minorHAnsi" w:eastAsia="Times New Roman" w:hAnsiTheme="minorHAnsi" w:cstheme="minorHAnsi"/>
          <w:sz w:val="22"/>
          <w:lang w:val="en" w:eastAsia="en-AU"/>
        </w:rPr>
        <w:t>Late</w:t>
      </w:r>
      <w:r w:rsidR="00F56571" w:rsidRPr="00743E84">
        <w:rPr>
          <w:rFonts w:asciiTheme="minorHAnsi" w:eastAsia="Times New Roman" w:hAnsiTheme="minorHAnsi" w:cstheme="minorHAnsi"/>
          <w:sz w:val="22"/>
          <w:lang w:val="en" w:eastAsia="en-AU"/>
        </w:rPr>
        <w:t xml:space="preserve"> applications will </w:t>
      </w:r>
      <w:r w:rsidR="00964D71" w:rsidRPr="00743E84">
        <w:rPr>
          <w:rFonts w:asciiTheme="minorHAnsi" w:eastAsia="Times New Roman" w:hAnsiTheme="minorHAnsi" w:cstheme="minorHAnsi"/>
          <w:sz w:val="22"/>
          <w:lang w:val="en" w:eastAsia="en-AU"/>
        </w:rPr>
        <w:t xml:space="preserve">not </w:t>
      </w:r>
      <w:r w:rsidR="00F56571" w:rsidRPr="00743E84">
        <w:rPr>
          <w:rFonts w:asciiTheme="minorHAnsi" w:eastAsia="Times New Roman" w:hAnsiTheme="minorHAnsi" w:cstheme="minorHAnsi"/>
          <w:sz w:val="22"/>
          <w:lang w:val="en" w:eastAsia="en-AU"/>
        </w:rPr>
        <w:t xml:space="preserve">be </w:t>
      </w:r>
      <w:r w:rsidR="00964D71" w:rsidRPr="00743E84">
        <w:rPr>
          <w:rFonts w:asciiTheme="minorHAnsi" w:eastAsia="Times New Roman" w:hAnsiTheme="minorHAnsi" w:cstheme="minorHAnsi"/>
          <w:sz w:val="22"/>
          <w:lang w:val="en" w:eastAsia="en-AU"/>
        </w:rPr>
        <w:t>considered</w:t>
      </w:r>
      <w:r w:rsidR="00F56571" w:rsidRPr="00743E84">
        <w:rPr>
          <w:rFonts w:asciiTheme="minorHAnsi" w:eastAsia="Times New Roman" w:hAnsiTheme="minorHAnsi" w:cstheme="minorHAnsi"/>
          <w:sz w:val="22"/>
          <w:lang w:val="en" w:eastAsia="en-AU"/>
        </w:rPr>
        <w:t>.</w:t>
      </w:r>
    </w:p>
    <w:p w14:paraId="6DB061CD" w14:textId="77777777" w:rsidR="00F56571" w:rsidRPr="00743E84" w:rsidRDefault="00F56571" w:rsidP="00BB6DA5">
      <w:pPr>
        <w:spacing w:after="0" w:line="240" w:lineRule="auto"/>
        <w:rPr>
          <w:rFonts w:asciiTheme="minorHAnsi" w:eastAsia="Times New Roman" w:hAnsiTheme="minorHAnsi" w:cstheme="minorHAnsi"/>
          <w:b/>
          <w:sz w:val="22"/>
          <w:lang w:val="en" w:eastAsia="en-AU"/>
        </w:rPr>
      </w:pPr>
      <w:r w:rsidRPr="00743E84">
        <w:rPr>
          <w:rFonts w:asciiTheme="minorHAnsi" w:eastAsia="Times New Roman" w:hAnsiTheme="minorHAnsi" w:cstheme="minorHAnsi"/>
          <w:b/>
          <w:sz w:val="22"/>
          <w:lang w:val="en" w:eastAsia="en-AU"/>
        </w:rPr>
        <w:t>Enquiries</w:t>
      </w:r>
    </w:p>
    <w:p w14:paraId="22A4D9CE" w14:textId="77777777" w:rsidR="00F56571" w:rsidRPr="00743E84" w:rsidRDefault="00F56571" w:rsidP="00BB6DA5">
      <w:pPr>
        <w:spacing w:after="100" w:afterAutospacing="1" w:line="240" w:lineRule="auto"/>
        <w:rPr>
          <w:rFonts w:asciiTheme="minorHAnsi" w:eastAsia="Times New Roman" w:hAnsiTheme="minorHAnsi" w:cstheme="minorHAnsi"/>
          <w:sz w:val="22"/>
          <w:lang w:val="en" w:eastAsia="en-AU"/>
        </w:rPr>
      </w:pPr>
      <w:r w:rsidRPr="00743E84">
        <w:rPr>
          <w:rFonts w:asciiTheme="minorHAnsi" w:eastAsia="Times New Roman" w:hAnsiTheme="minorHAnsi" w:cstheme="minorHAnsi"/>
          <w:sz w:val="22"/>
          <w:lang w:val="en" w:eastAsia="en-AU"/>
        </w:rPr>
        <w:t xml:space="preserve">All enquiries can be sent via email to </w:t>
      </w:r>
      <w:hyperlink r:id="rId14" w:history="1">
        <w:r w:rsidRPr="00743E84">
          <w:rPr>
            <w:rFonts w:asciiTheme="minorHAnsi" w:eastAsia="Times New Roman" w:hAnsiTheme="minorHAnsi" w:cstheme="minorHAnsi"/>
            <w:color w:val="0000FF"/>
            <w:sz w:val="22"/>
            <w:u w:val="single"/>
            <w:lang w:val="en" w:eastAsia="en-AU"/>
          </w:rPr>
          <w:t>Health.AlliedHealthSeedFunding@sa.gov.au</w:t>
        </w:r>
      </w:hyperlink>
    </w:p>
    <w:p w14:paraId="1910E287" w14:textId="77777777" w:rsidR="00743E84" w:rsidRPr="00743E84" w:rsidRDefault="00743E84" w:rsidP="00743E84">
      <w:pPr>
        <w:spacing w:before="100" w:beforeAutospacing="1" w:after="0" w:line="240" w:lineRule="auto"/>
        <w:rPr>
          <w:rFonts w:asciiTheme="minorHAnsi" w:eastAsia="Times New Roman" w:hAnsiTheme="minorHAnsi" w:cstheme="minorHAnsi"/>
          <w:b/>
          <w:bCs/>
          <w:sz w:val="22"/>
          <w:lang w:val="en" w:eastAsia="en-AU"/>
        </w:rPr>
      </w:pPr>
      <w:r w:rsidRPr="00743E84">
        <w:rPr>
          <w:rFonts w:asciiTheme="minorHAnsi" w:eastAsia="Times New Roman" w:hAnsiTheme="minorHAnsi" w:cstheme="minorHAnsi"/>
          <w:b/>
          <w:bCs/>
          <w:sz w:val="22"/>
          <w:lang w:val="en" w:eastAsia="en-AU"/>
        </w:rPr>
        <w:t>Application outcome</w:t>
      </w:r>
    </w:p>
    <w:p w14:paraId="03C615C9" w14:textId="77777777" w:rsidR="0070442B" w:rsidRPr="0070442B" w:rsidRDefault="00743E84" w:rsidP="0070442B">
      <w:pPr>
        <w:pStyle w:val="ListParagraph"/>
        <w:numPr>
          <w:ilvl w:val="0"/>
          <w:numId w:val="31"/>
        </w:numPr>
        <w:spacing w:after="100" w:afterAutospacing="1" w:line="240" w:lineRule="auto"/>
        <w:rPr>
          <w:rFonts w:asciiTheme="minorHAnsi" w:eastAsia="Times New Roman" w:hAnsiTheme="minorHAnsi" w:cstheme="minorHAnsi"/>
          <w:lang w:val="en" w:eastAsia="en-AU"/>
        </w:rPr>
      </w:pPr>
      <w:r w:rsidRPr="0070442B">
        <w:rPr>
          <w:rFonts w:asciiTheme="minorHAnsi" w:eastAsia="Times New Roman" w:hAnsiTheme="minorHAnsi" w:cstheme="minorHAnsi"/>
          <w:lang w:val="en" w:eastAsia="en-AU"/>
        </w:rPr>
        <w:t>All applicants will be notified of the outcome of their application as soon as possible.</w:t>
      </w:r>
    </w:p>
    <w:p w14:paraId="29446FB5" w14:textId="46F8EA3E" w:rsidR="003A2F45" w:rsidRPr="0070442B" w:rsidRDefault="00F57022" w:rsidP="0070442B">
      <w:pPr>
        <w:pStyle w:val="ListParagraph"/>
        <w:numPr>
          <w:ilvl w:val="0"/>
          <w:numId w:val="31"/>
        </w:numPr>
        <w:spacing w:after="100" w:afterAutospacing="1" w:line="240" w:lineRule="auto"/>
        <w:rPr>
          <w:rFonts w:asciiTheme="minorHAnsi" w:hAnsiTheme="minorHAnsi" w:cstheme="minorHAnsi"/>
        </w:rPr>
      </w:pPr>
      <w:r w:rsidRPr="0070442B">
        <w:rPr>
          <w:rFonts w:asciiTheme="minorHAnsi" w:hAnsiTheme="minorHAnsi" w:cstheme="minorHAnsi"/>
        </w:rPr>
        <w:t>The decision of the ASHO Seed Funding Panel will be final.</w:t>
      </w:r>
    </w:p>
    <w:p w14:paraId="417E2B40" w14:textId="77777777" w:rsidR="00161120" w:rsidRPr="00743E84" w:rsidRDefault="00161120" w:rsidP="003A2F45">
      <w:pPr>
        <w:ind w:firstLine="720"/>
        <w:rPr>
          <w:rFonts w:asciiTheme="minorHAnsi" w:hAnsiTheme="minorHAnsi" w:cstheme="minorHAnsi"/>
          <w:sz w:val="22"/>
        </w:rPr>
      </w:pPr>
    </w:p>
    <w:sectPr w:rsidR="00161120" w:rsidRPr="00743E84" w:rsidSect="008B4C5C">
      <w:headerReference w:type="even" r:id="rId15"/>
      <w:headerReference w:type="default" r:id="rId16"/>
      <w:footerReference w:type="default" r:id="rId17"/>
      <w:headerReference w:type="first" r:id="rId18"/>
      <w:pgSz w:w="11906" w:h="16838" w:code="9"/>
      <w:pgMar w:top="709" w:right="720" w:bottom="561" w:left="2739"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A9317" w14:textId="77777777" w:rsidR="00EC5647" w:rsidRDefault="00EC5647" w:rsidP="00DA518A">
      <w:pPr>
        <w:spacing w:after="0" w:line="240" w:lineRule="auto"/>
      </w:pPr>
      <w:r>
        <w:separator/>
      </w:r>
    </w:p>
  </w:endnote>
  <w:endnote w:type="continuationSeparator" w:id="0">
    <w:p w14:paraId="338D8142" w14:textId="77777777" w:rsidR="00EC5647" w:rsidRDefault="00EC5647" w:rsidP="00DA518A">
      <w:pPr>
        <w:spacing w:after="0" w:line="240" w:lineRule="auto"/>
      </w:pPr>
      <w:r>
        <w:continuationSeparator/>
      </w:r>
    </w:p>
  </w:endnote>
  <w:endnote w:type="continuationNotice" w:id="1">
    <w:p w14:paraId="7F5C0911" w14:textId="77777777" w:rsidR="00EC5647" w:rsidRDefault="00EC56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AA64" w14:textId="3E375EC8" w:rsidR="00D61C0C" w:rsidRPr="00903C20" w:rsidRDefault="00D61C0C" w:rsidP="00F57022">
    <w:pPr>
      <w:pStyle w:val="Footer"/>
      <w:jc w:val="right"/>
      <w:rPr>
        <w:sz w:val="16"/>
      </w:rPr>
    </w:pPr>
    <w:r w:rsidRPr="00CE0778">
      <w:rPr>
        <w:rFonts w:cs="Arial"/>
        <w:b/>
        <w:i/>
        <w:iCs/>
        <w:noProof/>
        <w:color w:val="FF0000"/>
        <w:sz w:val="18"/>
        <w:lang w:eastAsia="en-AU"/>
      </w:rPr>
      <w:drawing>
        <wp:anchor distT="0" distB="0" distL="114300" distR="114300" simplePos="0" relativeHeight="251658242" behindDoc="0" locked="0" layoutInCell="1" allowOverlap="1" wp14:anchorId="4E2F3A30" wp14:editId="04D81902">
          <wp:simplePos x="0" y="0"/>
          <wp:positionH relativeFrom="column">
            <wp:posOffset>-1292596</wp:posOffset>
          </wp:positionH>
          <wp:positionV relativeFrom="paragraph">
            <wp:posOffset>-718820</wp:posOffset>
          </wp:positionV>
          <wp:extent cx="742950" cy="7239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23900"/>
                  </a:xfrm>
                  <a:prstGeom prst="rect">
                    <a:avLst/>
                  </a:prstGeom>
                  <a:noFill/>
                </pic:spPr>
              </pic:pic>
            </a:graphicData>
          </a:graphic>
          <wp14:sizeRelH relativeFrom="page">
            <wp14:pctWidth>0</wp14:pctWidth>
          </wp14:sizeRelH>
          <wp14:sizeRelV relativeFrom="page">
            <wp14:pctHeight>0</wp14:pctHeight>
          </wp14:sizeRelV>
        </wp:anchor>
      </w:drawing>
    </w:r>
    <w:r w:rsidR="00F57022" w:rsidRPr="00F57022">
      <w:rPr>
        <w:b/>
        <w:color w:val="FF0000"/>
        <w:sz w:val="22"/>
      </w:rPr>
      <w:t>OFFICIAL</w:t>
    </w:r>
    <w:r w:rsidR="00F57022" w:rsidRPr="00F57022">
      <w:rPr>
        <w:color w:val="FF0000"/>
        <w:sz w:val="22"/>
      </w:rPr>
      <w:t xml:space="preserve"> </w:t>
    </w:r>
    <w:r w:rsidR="00F57022">
      <w:rPr>
        <w:color w:val="FF0000"/>
        <w:sz w:val="22"/>
      </w:rPr>
      <w:t xml:space="preserve">             </w:t>
    </w:r>
    <w:r w:rsidR="00903C20">
      <w:rPr>
        <w:sz w:val="16"/>
      </w:rPr>
      <w:t>ASHO Seed Funding 202</w:t>
    </w:r>
    <w:r w:rsidR="000A14FD">
      <w:rPr>
        <w:sz w:val="16"/>
      </w:rPr>
      <w:t>4</w:t>
    </w:r>
    <w:r w:rsidR="00F57022">
      <w:rPr>
        <w:sz w:val="16"/>
      </w:rPr>
      <w:t>/202</w:t>
    </w:r>
    <w:r w:rsidR="000A14FD">
      <w:rPr>
        <w:sz w:val="16"/>
      </w:rPr>
      <w:t>5</w:t>
    </w:r>
    <w:r w:rsidR="00903C20">
      <w:rPr>
        <w:sz w:val="16"/>
      </w:rPr>
      <w:t xml:space="preserve"> Guidelines for Applicants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0E295" w14:textId="77777777" w:rsidR="00EC5647" w:rsidRDefault="00EC5647" w:rsidP="00DA518A">
      <w:pPr>
        <w:spacing w:after="0" w:line="240" w:lineRule="auto"/>
      </w:pPr>
      <w:r>
        <w:separator/>
      </w:r>
    </w:p>
  </w:footnote>
  <w:footnote w:type="continuationSeparator" w:id="0">
    <w:p w14:paraId="17A6C081" w14:textId="77777777" w:rsidR="00EC5647" w:rsidRDefault="00EC5647" w:rsidP="00DA518A">
      <w:pPr>
        <w:spacing w:after="0" w:line="240" w:lineRule="auto"/>
      </w:pPr>
      <w:r>
        <w:continuationSeparator/>
      </w:r>
    </w:p>
  </w:footnote>
  <w:footnote w:type="continuationNotice" w:id="1">
    <w:p w14:paraId="26B30B18" w14:textId="77777777" w:rsidR="00EC5647" w:rsidRDefault="00EC56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9DEDD" w14:textId="6EB765E6" w:rsidR="00F2366F" w:rsidRDefault="00F2366F">
    <w:pPr>
      <w:pStyle w:val="Header"/>
    </w:pPr>
    <w:r>
      <w:rPr>
        <w:noProof/>
      </w:rPr>
      <mc:AlternateContent>
        <mc:Choice Requires="wps">
          <w:drawing>
            <wp:anchor distT="0" distB="0" distL="0" distR="0" simplePos="0" relativeHeight="251658244" behindDoc="0" locked="0" layoutInCell="1" allowOverlap="1" wp14:anchorId="0CCD186D" wp14:editId="7DCB298A">
              <wp:simplePos x="635" y="635"/>
              <wp:positionH relativeFrom="column">
                <wp:align>center</wp:align>
              </wp:positionH>
              <wp:positionV relativeFrom="paragraph">
                <wp:posOffset>635</wp:posOffset>
              </wp:positionV>
              <wp:extent cx="443865" cy="443865"/>
              <wp:effectExtent l="0" t="0" r="8255" b="12065"/>
              <wp:wrapSquare wrapText="bothSides"/>
              <wp:docPr id="3" name="Text Box 3" descr="UN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36B514" w14:textId="26CD8CD8" w:rsidR="00F2366F" w:rsidRPr="00F2366F" w:rsidRDefault="00F2366F">
                          <w:pPr>
                            <w:rPr>
                              <w:rFonts w:eastAsia="Arial" w:cs="Arial"/>
                              <w:color w:val="A80000"/>
                              <w:sz w:val="24"/>
                              <w:szCs w:val="24"/>
                            </w:rPr>
                          </w:pPr>
                          <w:r w:rsidRPr="00F2366F">
                            <w:rPr>
                              <w:rFonts w:eastAsia="Arial" w:cs="Arial"/>
                              <w:color w:val="A80000"/>
                              <w:sz w:val="24"/>
                              <w:szCs w:val="24"/>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CD186D" id="_x0000_t202" coordsize="21600,21600" o:spt="202" path="m,l,21600r21600,l21600,xe">
              <v:stroke joinstyle="miter"/>
              <v:path gradientshapeok="t" o:connecttype="rect"/>
            </v:shapetype>
            <v:shape id="Text Box 3" o:spid="_x0000_s1026" type="#_x0000_t202" alt="UNOFFICIAL" style="position:absolute;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D36B514" w14:textId="26CD8CD8" w:rsidR="00F2366F" w:rsidRPr="00F2366F" w:rsidRDefault="00F2366F">
                    <w:pPr>
                      <w:rPr>
                        <w:rFonts w:eastAsia="Arial" w:cs="Arial"/>
                        <w:color w:val="A80000"/>
                        <w:sz w:val="24"/>
                        <w:szCs w:val="24"/>
                      </w:rPr>
                    </w:pPr>
                    <w:r w:rsidRPr="00F2366F">
                      <w:rPr>
                        <w:rFonts w:eastAsia="Arial" w:cs="Arial"/>
                        <w:color w:val="A80000"/>
                        <w:sz w:val="24"/>
                        <w:szCs w:val="24"/>
                      </w:rPr>
                      <w:t>UNOFFICIAL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5976" w14:textId="4A2D4BFB" w:rsidR="00D61C0C" w:rsidRDefault="00D61C0C">
    <w:pPr>
      <w:pStyle w:val="Header"/>
    </w:pPr>
    <w:r w:rsidRPr="00000888">
      <w:rPr>
        <w:noProof/>
        <w:sz w:val="36"/>
        <w:szCs w:val="36"/>
        <w:lang w:eastAsia="en-AU"/>
      </w:rPr>
      <w:drawing>
        <wp:anchor distT="0" distB="0" distL="114300" distR="114300" simplePos="0" relativeHeight="251658241" behindDoc="1" locked="0" layoutInCell="1" allowOverlap="1" wp14:anchorId="1ADDD214" wp14:editId="01A7492F">
          <wp:simplePos x="0" y="0"/>
          <wp:positionH relativeFrom="column">
            <wp:posOffset>-1741170</wp:posOffset>
          </wp:positionH>
          <wp:positionV relativeFrom="paragraph">
            <wp:posOffset>-451856</wp:posOffset>
          </wp:positionV>
          <wp:extent cx="1872615" cy="10744200"/>
          <wp:effectExtent l="0" t="0" r="0" b="0"/>
          <wp:wrapNone/>
          <wp:docPr id="7" name="Picture 7" descr="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261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D148" w14:textId="774E511E" w:rsidR="0017323E" w:rsidRDefault="00F2366F" w:rsidP="00C82B1B">
    <w:pPr>
      <w:pStyle w:val="Heading"/>
    </w:pPr>
    <w:r>
      <w:rPr>
        <w:noProof/>
        <w:lang w:eastAsia="en-AU"/>
      </w:rPr>
      <mc:AlternateContent>
        <mc:Choice Requires="wps">
          <w:drawing>
            <wp:anchor distT="0" distB="0" distL="0" distR="0" simplePos="0" relativeHeight="251658243" behindDoc="0" locked="0" layoutInCell="1" allowOverlap="1" wp14:anchorId="128ADED7" wp14:editId="5E813836">
              <wp:simplePos x="635" y="635"/>
              <wp:positionH relativeFrom="column">
                <wp:align>center</wp:align>
              </wp:positionH>
              <wp:positionV relativeFrom="paragraph">
                <wp:posOffset>635</wp:posOffset>
              </wp:positionV>
              <wp:extent cx="443865" cy="443865"/>
              <wp:effectExtent l="0" t="0" r="8255" b="12065"/>
              <wp:wrapSquare wrapText="bothSides"/>
              <wp:docPr id="1" name="Text Box 1" descr="UN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8F8827" w14:textId="1A66FDC3" w:rsidR="00F2366F" w:rsidRPr="00F2366F" w:rsidRDefault="00F2366F">
                          <w:pPr>
                            <w:rPr>
                              <w:rFonts w:eastAsia="Arial" w:cs="Arial"/>
                              <w:color w:val="A80000"/>
                              <w:sz w:val="24"/>
                              <w:szCs w:val="24"/>
                            </w:rPr>
                          </w:pPr>
                          <w:r w:rsidRPr="00F2366F">
                            <w:rPr>
                              <w:rFonts w:eastAsia="Arial" w:cs="Arial"/>
                              <w:color w:val="A80000"/>
                              <w:sz w:val="24"/>
                              <w:szCs w:val="24"/>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28ADED7" id="_x0000_t202" coordsize="21600,21600" o:spt="202" path="m,l,21600r21600,l21600,xe">
              <v:stroke joinstyle="miter"/>
              <v:path gradientshapeok="t" o:connecttype="rect"/>
            </v:shapetype>
            <v:shape id="Text Box 1" o:spid="_x0000_s1027" type="#_x0000_t202" alt="UNOFFICIAL"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18F8827" w14:textId="1A66FDC3" w:rsidR="00F2366F" w:rsidRPr="00F2366F" w:rsidRDefault="00F2366F">
                    <w:pPr>
                      <w:rPr>
                        <w:rFonts w:eastAsia="Arial" w:cs="Arial"/>
                        <w:color w:val="A80000"/>
                        <w:sz w:val="24"/>
                        <w:szCs w:val="24"/>
                      </w:rPr>
                    </w:pPr>
                    <w:r w:rsidRPr="00F2366F">
                      <w:rPr>
                        <w:rFonts w:eastAsia="Arial" w:cs="Arial"/>
                        <w:color w:val="A80000"/>
                        <w:sz w:val="24"/>
                        <w:szCs w:val="24"/>
                      </w:rPr>
                      <w:t>UNOFFICIAL</w:t>
                    </w:r>
                  </w:p>
                </w:txbxContent>
              </v:textbox>
              <w10:wrap type="square"/>
            </v:shape>
          </w:pict>
        </mc:Fallback>
      </mc:AlternateContent>
    </w:r>
    <w:r w:rsidR="0017323E">
      <w:rPr>
        <w:noProof/>
        <w:lang w:eastAsia="en-AU"/>
      </w:rPr>
      <w:drawing>
        <wp:anchor distT="0" distB="0" distL="114300" distR="114300" simplePos="0" relativeHeight="251658240" behindDoc="1" locked="0" layoutInCell="1" allowOverlap="1" wp14:anchorId="714425D5" wp14:editId="5E6C60DA">
          <wp:simplePos x="0" y="0"/>
          <wp:positionH relativeFrom="page">
            <wp:posOffset>0</wp:posOffset>
          </wp:positionH>
          <wp:positionV relativeFrom="page">
            <wp:posOffset>9525</wp:posOffset>
          </wp:positionV>
          <wp:extent cx="1728470" cy="106921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470"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58E3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0039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50A7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4429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4044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BEF2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2212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3ADC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5694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06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2711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CFE287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DA93012"/>
    <w:multiLevelType w:val="hybridMultilevel"/>
    <w:tmpl w:val="EEE8F20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1715AC9"/>
    <w:multiLevelType w:val="hybridMultilevel"/>
    <w:tmpl w:val="5AFCF918"/>
    <w:lvl w:ilvl="0" w:tplc="9D94E3EE">
      <w:start w:val="1"/>
      <w:numFmt w:val="bullet"/>
      <w:pStyle w:val="BulletPoints"/>
      <w:lvlText w:val=""/>
      <w:lvlJc w:val="left"/>
      <w:pPr>
        <w:ind w:left="720" w:hanging="360"/>
      </w:pPr>
      <w:rPr>
        <w:rFonts w:ascii="Symbol" w:hAnsi="Symbol" w:hint="default"/>
        <w:color w:val="0092CF"/>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9C38DB"/>
    <w:multiLevelType w:val="multilevel"/>
    <w:tmpl w:val="D286016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16821BC7"/>
    <w:multiLevelType w:val="hybridMultilevel"/>
    <w:tmpl w:val="D51659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8D12FF8"/>
    <w:multiLevelType w:val="hybridMultilevel"/>
    <w:tmpl w:val="D3805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6524B4"/>
    <w:multiLevelType w:val="hybridMultilevel"/>
    <w:tmpl w:val="DB2A55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2E867758"/>
    <w:multiLevelType w:val="multilevel"/>
    <w:tmpl w:val="9CF6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184FA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E43E69"/>
    <w:multiLevelType w:val="hybridMultilevel"/>
    <w:tmpl w:val="F7B466B2"/>
    <w:lvl w:ilvl="0" w:tplc="5F66584C">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1" w15:restartNumberingAfterBreak="0">
    <w:nsid w:val="3C845F65"/>
    <w:multiLevelType w:val="multilevel"/>
    <w:tmpl w:val="BFE650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5858DB"/>
    <w:multiLevelType w:val="hybridMultilevel"/>
    <w:tmpl w:val="10421B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297205"/>
    <w:multiLevelType w:val="hybridMultilevel"/>
    <w:tmpl w:val="EA905D7C"/>
    <w:lvl w:ilvl="0" w:tplc="1AE420F0">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79C0791"/>
    <w:multiLevelType w:val="hybridMultilevel"/>
    <w:tmpl w:val="D276B05A"/>
    <w:lvl w:ilvl="0" w:tplc="0CAECBD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B64234"/>
    <w:multiLevelType w:val="hybridMultilevel"/>
    <w:tmpl w:val="C9F42D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10433C"/>
    <w:multiLevelType w:val="hybridMultilevel"/>
    <w:tmpl w:val="306E678E"/>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27" w15:restartNumberingAfterBreak="0">
    <w:nsid w:val="719A6EC6"/>
    <w:multiLevelType w:val="multilevel"/>
    <w:tmpl w:val="60D8B7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8C90D1A"/>
    <w:multiLevelType w:val="hybridMultilevel"/>
    <w:tmpl w:val="9AAC30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AB248F7"/>
    <w:multiLevelType w:val="hybridMultilevel"/>
    <w:tmpl w:val="FD6CA908"/>
    <w:lvl w:ilvl="0" w:tplc="BA7E0F36">
      <w:numFmt w:val="bullet"/>
      <w:lvlText w:val=""/>
      <w:lvlJc w:val="left"/>
      <w:pPr>
        <w:ind w:left="720" w:hanging="360"/>
      </w:pPr>
      <w:rPr>
        <w:rFonts w:ascii="Wingdings" w:eastAsia="Calibri"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B2F1B21"/>
    <w:multiLevelType w:val="hybridMultilevel"/>
    <w:tmpl w:val="FC88B42C"/>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num w:numId="1" w16cid:durableId="1175921914">
    <w:abstractNumId w:val="9"/>
  </w:num>
  <w:num w:numId="2" w16cid:durableId="1408308363">
    <w:abstractNumId w:val="7"/>
  </w:num>
  <w:num w:numId="3" w16cid:durableId="1784808130">
    <w:abstractNumId w:val="6"/>
  </w:num>
  <w:num w:numId="4" w16cid:durableId="2044789427">
    <w:abstractNumId w:val="5"/>
  </w:num>
  <w:num w:numId="5" w16cid:durableId="1356537878">
    <w:abstractNumId w:val="4"/>
  </w:num>
  <w:num w:numId="6" w16cid:durableId="462506083">
    <w:abstractNumId w:val="8"/>
  </w:num>
  <w:num w:numId="7" w16cid:durableId="1237787873">
    <w:abstractNumId w:val="3"/>
  </w:num>
  <w:num w:numId="8" w16cid:durableId="1728256006">
    <w:abstractNumId w:val="2"/>
  </w:num>
  <w:num w:numId="9" w16cid:durableId="733551035">
    <w:abstractNumId w:val="1"/>
  </w:num>
  <w:num w:numId="10" w16cid:durableId="1359358355">
    <w:abstractNumId w:val="0"/>
  </w:num>
  <w:num w:numId="11" w16cid:durableId="1879976798">
    <w:abstractNumId w:val="13"/>
  </w:num>
  <w:num w:numId="12" w16cid:durableId="343827612">
    <w:abstractNumId w:val="13"/>
  </w:num>
  <w:num w:numId="13" w16cid:durableId="1449659059">
    <w:abstractNumId w:val="16"/>
  </w:num>
  <w:num w:numId="14" w16cid:durableId="1296983697">
    <w:abstractNumId w:val="24"/>
  </w:num>
  <w:num w:numId="15" w16cid:durableId="1546330557">
    <w:abstractNumId w:val="28"/>
  </w:num>
  <w:num w:numId="16" w16cid:durableId="405617295">
    <w:abstractNumId w:val="30"/>
  </w:num>
  <w:num w:numId="17" w16cid:durableId="1891528788">
    <w:abstractNumId w:val="14"/>
  </w:num>
  <w:num w:numId="18" w16cid:durableId="1052727399">
    <w:abstractNumId w:val="18"/>
  </w:num>
  <w:num w:numId="19" w16cid:durableId="1815872302">
    <w:abstractNumId w:val="21"/>
  </w:num>
  <w:num w:numId="20" w16cid:durableId="611203036">
    <w:abstractNumId w:val="25"/>
  </w:num>
  <w:num w:numId="21" w16cid:durableId="444347825">
    <w:abstractNumId w:val="29"/>
  </w:num>
  <w:num w:numId="22" w16cid:durableId="8762414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41478931">
    <w:abstractNumId w:val="17"/>
  </w:num>
  <w:num w:numId="24" w16cid:durableId="1557935746">
    <w:abstractNumId w:val="20"/>
  </w:num>
  <w:num w:numId="25" w16cid:durableId="807208654">
    <w:abstractNumId w:val="22"/>
  </w:num>
  <w:num w:numId="26" w16cid:durableId="902834594">
    <w:abstractNumId w:val="12"/>
  </w:num>
  <w:num w:numId="27" w16cid:durableId="1356229502">
    <w:abstractNumId w:val="23"/>
  </w:num>
  <w:num w:numId="28" w16cid:durableId="26103280">
    <w:abstractNumId w:val="10"/>
  </w:num>
  <w:num w:numId="29" w16cid:durableId="511644898">
    <w:abstractNumId w:val="27"/>
  </w:num>
  <w:num w:numId="30" w16cid:durableId="744761867">
    <w:abstractNumId w:val="19"/>
  </w:num>
  <w:num w:numId="31" w16cid:durableId="1930044641">
    <w:abstractNumId w:val="11"/>
  </w:num>
  <w:num w:numId="32" w16cid:durableId="896204950">
    <w:abstractNumId w:val="15"/>
  </w:num>
  <w:num w:numId="33" w16cid:durableId="98874731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BC9"/>
    <w:rsid w:val="00001F28"/>
    <w:rsid w:val="00003644"/>
    <w:rsid w:val="00033005"/>
    <w:rsid w:val="000346F5"/>
    <w:rsid w:val="0004435D"/>
    <w:rsid w:val="00060FC9"/>
    <w:rsid w:val="00075081"/>
    <w:rsid w:val="00076F15"/>
    <w:rsid w:val="00085C53"/>
    <w:rsid w:val="0008629C"/>
    <w:rsid w:val="000915D8"/>
    <w:rsid w:val="000954A7"/>
    <w:rsid w:val="00097D83"/>
    <w:rsid w:val="000A14FD"/>
    <w:rsid w:val="000A1F78"/>
    <w:rsid w:val="000A4AB5"/>
    <w:rsid w:val="000B38CF"/>
    <w:rsid w:val="000C3CDA"/>
    <w:rsid w:val="000D2034"/>
    <w:rsid w:val="000E1664"/>
    <w:rsid w:val="000F2670"/>
    <w:rsid w:val="000F3152"/>
    <w:rsid w:val="00100A7C"/>
    <w:rsid w:val="001173E5"/>
    <w:rsid w:val="00142CFA"/>
    <w:rsid w:val="0014444D"/>
    <w:rsid w:val="00154852"/>
    <w:rsid w:val="00161120"/>
    <w:rsid w:val="001618AC"/>
    <w:rsid w:val="00166C8E"/>
    <w:rsid w:val="00167969"/>
    <w:rsid w:val="0017323E"/>
    <w:rsid w:val="001760C7"/>
    <w:rsid w:val="00180698"/>
    <w:rsid w:val="00197500"/>
    <w:rsid w:val="001A1672"/>
    <w:rsid w:val="001A3AE2"/>
    <w:rsid w:val="001A4DEB"/>
    <w:rsid w:val="001A697D"/>
    <w:rsid w:val="001C6CC6"/>
    <w:rsid w:val="001D30B3"/>
    <w:rsid w:val="001D50AD"/>
    <w:rsid w:val="001E4012"/>
    <w:rsid w:val="001F2E3C"/>
    <w:rsid w:val="00200DCE"/>
    <w:rsid w:val="002019BD"/>
    <w:rsid w:val="00215B45"/>
    <w:rsid w:val="00217E51"/>
    <w:rsid w:val="00224E75"/>
    <w:rsid w:val="002316F7"/>
    <w:rsid w:val="002438AE"/>
    <w:rsid w:val="00246D36"/>
    <w:rsid w:val="0024748B"/>
    <w:rsid w:val="00250222"/>
    <w:rsid w:val="002555A0"/>
    <w:rsid w:val="0025797C"/>
    <w:rsid w:val="00262BE4"/>
    <w:rsid w:val="00290C4B"/>
    <w:rsid w:val="002A7F2A"/>
    <w:rsid w:val="002B09AD"/>
    <w:rsid w:val="002B2AAB"/>
    <w:rsid w:val="002B561D"/>
    <w:rsid w:val="002C79F5"/>
    <w:rsid w:val="002E225E"/>
    <w:rsid w:val="002E2CC1"/>
    <w:rsid w:val="002E460A"/>
    <w:rsid w:val="002F05CC"/>
    <w:rsid w:val="002F3AB7"/>
    <w:rsid w:val="002F6922"/>
    <w:rsid w:val="002F72D3"/>
    <w:rsid w:val="002F7FC1"/>
    <w:rsid w:val="003079FF"/>
    <w:rsid w:val="00311DA8"/>
    <w:rsid w:val="00315408"/>
    <w:rsid w:val="00321BE0"/>
    <w:rsid w:val="00325E18"/>
    <w:rsid w:val="003343E8"/>
    <w:rsid w:val="003374B7"/>
    <w:rsid w:val="00341949"/>
    <w:rsid w:val="003505E0"/>
    <w:rsid w:val="00354051"/>
    <w:rsid w:val="00354781"/>
    <w:rsid w:val="00356B9A"/>
    <w:rsid w:val="00361C9F"/>
    <w:rsid w:val="003819B7"/>
    <w:rsid w:val="00381FD2"/>
    <w:rsid w:val="0038707D"/>
    <w:rsid w:val="003972B8"/>
    <w:rsid w:val="003A0289"/>
    <w:rsid w:val="003A2F45"/>
    <w:rsid w:val="003B2687"/>
    <w:rsid w:val="003B606F"/>
    <w:rsid w:val="003C297C"/>
    <w:rsid w:val="003C2E2B"/>
    <w:rsid w:val="003D6DD2"/>
    <w:rsid w:val="003D7E5D"/>
    <w:rsid w:val="003E0C28"/>
    <w:rsid w:val="003E0D82"/>
    <w:rsid w:val="003E381D"/>
    <w:rsid w:val="003F2D19"/>
    <w:rsid w:val="003F4D6C"/>
    <w:rsid w:val="003F659E"/>
    <w:rsid w:val="004041A4"/>
    <w:rsid w:val="00404AA1"/>
    <w:rsid w:val="00435C17"/>
    <w:rsid w:val="0043675D"/>
    <w:rsid w:val="004377EE"/>
    <w:rsid w:val="004470B5"/>
    <w:rsid w:val="00460B08"/>
    <w:rsid w:val="004638BD"/>
    <w:rsid w:val="00467518"/>
    <w:rsid w:val="0047400D"/>
    <w:rsid w:val="004805A1"/>
    <w:rsid w:val="00486E7B"/>
    <w:rsid w:val="00490263"/>
    <w:rsid w:val="00494F92"/>
    <w:rsid w:val="004958BD"/>
    <w:rsid w:val="004969EA"/>
    <w:rsid w:val="004A172C"/>
    <w:rsid w:val="004A30AB"/>
    <w:rsid w:val="004A5700"/>
    <w:rsid w:val="004B1C28"/>
    <w:rsid w:val="004C2C75"/>
    <w:rsid w:val="004C737B"/>
    <w:rsid w:val="004D35DE"/>
    <w:rsid w:val="004E2483"/>
    <w:rsid w:val="004E7AB3"/>
    <w:rsid w:val="004F2BDC"/>
    <w:rsid w:val="004F5F93"/>
    <w:rsid w:val="0050599A"/>
    <w:rsid w:val="00507BEA"/>
    <w:rsid w:val="0051129B"/>
    <w:rsid w:val="00520F3E"/>
    <w:rsid w:val="00523CFE"/>
    <w:rsid w:val="0053004B"/>
    <w:rsid w:val="00537664"/>
    <w:rsid w:val="0054651B"/>
    <w:rsid w:val="00555252"/>
    <w:rsid w:val="005606B7"/>
    <w:rsid w:val="00596E46"/>
    <w:rsid w:val="005A15F9"/>
    <w:rsid w:val="005A43AE"/>
    <w:rsid w:val="005B5FE3"/>
    <w:rsid w:val="005B75E2"/>
    <w:rsid w:val="005B7F42"/>
    <w:rsid w:val="005C5BDE"/>
    <w:rsid w:val="005D62FB"/>
    <w:rsid w:val="005E2B1F"/>
    <w:rsid w:val="005E3E58"/>
    <w:rsid w:val="005F082B"/>
    <w:rsid w:val="005F3146"/>
    <w:rsid w:val="005F5F34"/>
    <w:rsid w:val="006078BB"/>
    <w:rsid w:val="00615EE4"/>
    <w:rsid w:val="00616243"/>
    <w:rsid w:val="00626113"/>
    <w:rsid w:val="006310BB"/>
    <w:rsid w:val="00640997"/>
    <w:rsid w:val="00644920"/>
    <w:rsid w:val="00653AEE"/>
    <w:rsid w:val="00654156"/>
    <w:rsid w:val="00657DAA"/>
    <w:rsid w:val="00660861"/>
    <w:rsid w:val="00666580"/>
    <w:rsid w:val="00681AFB"/>
    <w:rsid w:val="00690796"/>
    <w:rsid w:val="00690A30"/>
    <w:rsid w:val="006959AF"/>
    <w:rsid w:val="006A0696"/>
    <w:rsid w:val="006A620C"/>
    <w:rsid w:val="006A7D29"/>
    <w:rsid w:val="006B1BC0"/>
    <w:rsid w:val="006C07E8"/>
    <w:rsid w:val="006C0A9C"/>
    <w:rsid w:val="006C1E05"/>
    <w:rsid w:val="006C329D"/>
    <w:rsid w:val="006C3A0E"/>
    <w:rsid w:val="006E06A9"/>
    <w:rsid w:val="006F6207"/>
    <w:rsid w:val="00700166"/>
    <w:rsid w:val="0070250C"/>
    <w:rsid w:val="0070442B"/>
    <w:rsid w:val="00726B24"/>
    <w:rsid w:val="00732046"/>
    <w:rsid w:val="00734B27"/>
    <w:rsid w:val="00743E84"/>
    <w:rsid w:val="0074418D"/>
    <w:rsid w:val="00763552"/>
    <w:rsid w:val="00773F9A"/>
    <w:rsid w:val="00784862"/>
    <w:rsid w:val="007A7D32"/>
    <w:rsid w:val="007B291E"/>
    <w:rsid w:val="007C7AB0"/>
    <w:rsid w:val="007D25BC"/>
    <w:rsid w:val="007D2B32"/>
    <w:rsid w:val="007E4461"/>
    <w:rsid w:val="007E550C"/>
    <w:rsid w:val="00803705"/>
    <w:rsid w:val="00803B64"/>
    <w:rsid w:val="00803E21"/>
    <w:rsid w:val="0080609B"/>
    <w:rsid w:val="008154D3"/>
    <w:rsid w:val="008157EB"/>
    <w:rsid w:val="00817C5C"/>
    <w:rsid w:val="00820BF1"/>
    <w:rsid w:val="008238F1"/>
    <w:rsid w:val="00837B36"/>
    <w:rsid w:val="0085225B"/>
    <w:rsid w:val="008569BE"/>
    <w:rsid w:val="00857286"/>
    <w:rsid w:val="00866065"/>
    <w:rsid w:val="008847F5"/>
    <w:rsid w:val="008B03CE"/>
    <w:rsid w:val="008B4C5C"/>
    <w:rsid w:val="008C0ED7"/>
    <w:rsid w:val="008C5DA7"/>
    <w:rsid w:val="008C6EBD"/>
    <w:rsid w:val="008D3B75"/>
    <w:rsid w:val="008D3CAE"/>
    <w:rsid w:val="008D7868"/>
    <w:rsid w:val="008F288B"/>
    <w:rsid w:val="00903C20"/>
    <w:rsid w:val="00907756"/>
    <w:rsid w:val="009203AC"/>
    <w:rsid w:val="009235D3"/>
    <w:rsid w:val="00936C75"/>
    <w:rsid w:val="00950C3B"/>
    <w:rsid w:val="00953131"/>
    <w:rsid w:val="00955465"/>
    <w:rsid w:val="00961287"/>
    <w:rsid w:val="00964D71"/>
    <w:rsid w:val="00965086"/>
    <w:rsid w:val="00965E38"/>
    <w:rsid w:val="00966F43"/>
    <w:rsid w:val="0096704C"/>
    <w:rsid w:val="009671F3"/>
    <w:rsid w:val="0097195F"/>
    <w:rsid w:val="00972049"/>
    <w:rsid w:val="00976991"/>
    <w:rsid w:val="00986E8C"/>
    <w:rsid w:val="009A16D6"/>
    <w:rsid w:val="009A2732"/>
    <w:rsid w:val="009A5424"/>
    <w:rsid w:val="009B3F31"/>
    <w:rsid w:val="009B5A18"/>
    <w:rsid w:val="009B6470"/>
    <w:rsid w:val="009C0288"/>
    <w:rsid w:val="009C1831"/>
    <w:rsid w:val="009D4464"/>
    <w:rsid w:val="009E1558"/>
    <w:rsid w:val="009F3753"/>
    <w:rsid w:val="009F43C2"/>
    <w:rsid w:val="009F5A71"/>
    <w:rsid w:val="009F7C5D"/>
    <w:rsid w:val="00A11C8E"/>
    <w:rsid w:val="00A15DBF"/>
    <w:rsid w:val="00A36F05"/>
    <w:rsid w:val="00A46E87"/>
    <w:rsid w:val="00A52749"/>
    <w:rsid w:val="00A555C6"/>
    <w:rsid w:val="00A647D7"/>
    <w:rsid w:val="00A66722"/>
    <w:rsid w:val="00A66F8D"/>
    <w:rsid w:val="00A72282"/>
    <w:rsid w:val="00A77A90"/>
    <w:rsid w:val="00A814A1"/>
    <w:rsid w:val="00A841F4"/>
    <w:rsid w:val="00A8542F"/>
    <w:rsid w:val="00A94A98"/>
    <w:rsid w:val="00AA2F9B"/>
    <w:rsid w:val="00AB1AF1"/>
    <w:rsid w:val="00AB6585"/>
    <w:rsid w:val="00AB6C08"/>
    <w:rsid w:val="00AC3BD1"/>
    <w:rsid w:val="00AD05BA"/>
    <w:rsid w:val="00AD332B"/>
    <w:rsid w:val="00AF32CD"/>
    <w:rsid w:val="00B004F9"/>
    <w:rsid w:val="00B1495A"/>
    <w:rsid w:val="00B17C6C"/>
    <w:rsid w:val="00B21557"/>
    <w:rsid w:val="00B23CCE"/>
    <w:rsid w:val="00B35977"/>
    <w:rsid w:val="00B37E3E"/>
    <w:rsid w:val="00B5397E"/>
    <w:rsid w:val="00B61F36"/>
    <w:rsid w:val="00B63BF4"/>
    <w:rsid w:val="00B66E2D"/>
    <w:rsid w:val="00B70E09"/>
    <w:rsid w:val="00B766C7"/>
    <w:rsid w:val="00B768FC"/>
    <w:rsid w:val="00B77FDD"/>
    <w:rsid w:val="00B93AFA"/>
    <w:rsid w:val="00BA4274"/>
    <w:rsid w:val="00BA67C9"/>
    <w:rsid w:val="00BB0474"/>
    <w:rsid w:val="00BB3124"/>
    <w:rsid w:val="00BB5694"/>
    <w:rsid w:val="00BB6DA5"/>
    <w:rsid w:val="00BC50D2"/>
    <w:rsid w:val="00BC70B2"/>
    <w:rsid w:val="00BD4FD8"/>
    <w:rsid w:val="00BD5000"/>
    <w:rsid w:val="00BE6175"/>
    <w:rsid w:val="00BF4854"/>
    <w:rsid w:val="00BF4B2B"/>
    <w:rsid w:val="00C05698"/>
    <w:rsid w:val="00C15969"/>
    <w:rsid w:val="00C2587F"/>
    <w:rsid w:val="00C25BC9"/>
    <w:rsid w:val="00C2751F"/>
    <w:rsid w:val="00C34C47"/>
    <w:rsid w:val="00C37321"/>
    <w:rsid w:val="00C40419"/>
    <w:rsid w:val="00C46086"/>
    <w:rsid w:val="00C5061D"/>
    <w:rsid w:val="00C52EC9"/>
    <w:rsid w:val="00C54559"/>
    <w:rsid w:val="00C55F6F"/>
    <w:rsid w:val="00C5728B"/>
    <w:rsid w:val="00C6165C"/>
    <w:rsid w:val="00C65F30"/>
    <w:rsid w:val="00C732E5"/>
    <w:rsid w:val="00C7754C"/>
    <w:rsid w:val="00C809C0"/>
    <w:rsid w:val="00C82B1B"/>
    <w:rsid w:val="00C9312F"/>
    <w:rsid w:val="00C97C1D"/>
    <w:rsid w:val="00CA7EB6"/>
    <w:rsid w:val="00CB56C6"/>
    <w:rsid w:val="00CC6ACE"/>
    <w:rsid w:val="00CD6523"/>
    <w:rsid w:val="00CD6C07"/>
    <w:rsid w:val="00CE0778"/>
    <w:rsid w:val="00CE2D78"/>
    <w:rsid w:val="00CE2FA9"/>
    <w:rsid w:val="00CE36E5"/>
    <w:rsid w:val="00CF5002"/>
    <w:rsid w:val="00CF6775"/>
    <w:rsid w:val="00D04FF1"/>
    <w:rsid w:val="00D11750"/>
    <w:rsid w:val="00D228C4"/>
    <w:rsid w:val="00D34AAD"/>
    <w:rsid w:val="00D37E4D"/>
    <w:rsid w:val="00D40E85"/>
    <w:rsid w:val="00D43B30"/>
    <w:rsid w:val="00D452E9"/>
    <w:rsid w:val="00D51520"/>
    <w:rsid w:val="00D515A8"/>
    <w:rsid w:val="00D56B81"/>
    <w:rsid w:val="00D61C0C"/>
    <w:rsid w:val="00D62E92"/>
    <w:rsid w:val="00D71D7C"/>
    <w:rsid w:val="00D7602B"/>
    <w:rsid w:val="00D774F3"/>
    <w:rsid w:val="00D816A4"/>
    <w:rsid w:val="00D8419A"/>
    <w:rsid w:val="00D87A50"/>
    <w:rsid w:val="00D90539"/>
    <w:rsid w:val="00DA2071"/>
    <w:rsid w:val="00DA518A"/>
    <w:rsid w:val="00DA7625"/>
    <w:rsid w:val="00DB4D79"/>
    <w:rsid w:val="00DC5DFE"/>
    <w:rsid w:val="00DD2439"/>
    <w:rsid w:val="00DF5D86"/>
    <w:rsid w:val="00E103A7"/>
    <w:rsid w:val="00E15257"/>
    <w:rsid w:val="00E15B85"/>
    <w:rsid w:val="00E17DDD"/>
    <w:rsid w:val="00E216DD"/>
    <w:rsid w:val="00E21A84"/>
    <w:rsid w:val="00E22CB3"/>
    <w:rsid w:val="00E55E58"/>
    <w:rsid w:val="00E70230"/>
    <w:rsid w:val="00E72106"/>
    <w:rsid w:val="00E761CE"/>
    <w:rsid w:val="00E80792"/>
    <w:rsid w:val="00E82638"/>
    <w:rsid w:val="00E8473A"/>
    <w:rsid w:val="00E85978"/>
    <w:rsid w:val="00EA4E01"/>
    <w:rsid w:val="00EB3B57"/>
    <w:rsid w:val="00EB78E5"/>
    <w:rsid w:val="00EC088C"/>
    <w:rsid w:val="00EC22B3"/>
    <w:rsid w:val="00EC5647"/>
    <w:rsid w:val="00ED1D4A"/>
    <w:rsid w:val="00ED461E"/>
    <w:rsid w:val="00ED5556"/>
    <w:rsid w:val="00ED6CE2"/>
    <w:rsid w:val="00EF0FEB"/>
    <w:rsid w:val="00EF139E"/>
    <w:rsid w:val="00EF4049"/>
    <w:rsid w:val="00EF52B7"/>
    <w:rsid w:val="00F0197F"/>
    <w:rsid w:val="00F01DE3"/>
    <w:rsid w:val="00F053F9"/>
    <w:rsid w:val="00F2366F"/>
    <w:rsid w:val="00F25580"/>
    <w:rsid w:val="00F265B6"/>
    <w:rsid w:val="00F31FAB"/>
    <w:rsid w:val="00F3257A"/>
    <w:rsid w:val="00F36075"/>
    <w:rsid w:val="00F372A2"/>
    <w:rsid w:val="00F56571"/>
    <w:rsid w:val="00F57022"/>
    <w:rsid w:val="00F576AD"/>
    <w:rsid w:val="00F73102"/>
    <w:rsid w:val="00F7354E"/>
    <w:rsid w:val="00F75449"/>
    <w:rsid w:val="00F86127"/>
    <w:rsid w:val="00F877BD"/>
    <w:rsid w:val="00F90A72"/>
    <w:rsid w:val="00F91E88"/>
    <w:rsid w:val="00F92501"/>
    <w:rsid w:val="00FA05CE"/>
    <w:rsid w:val="00FB7C9B"/>
    <w:rsid w:val="00FC22C4"/>
    <w:rsid w:val="00FC28D3"/>
    <w:rsid w:val="00FC55DD"/>
    <w:rsid w:val="00FE6BEF"/>
    <w:rsid w:val="00FF205B"/>
    <w:rsid w:val="11A48749"/>
    <w:rsid w:val="11BA8AC9"/>
    <w:rsid w:val="232D672A"/>
    <w:rsid w:val="25DBE457"/>
    <w:rsid w:val="32A2A864"/>
    <w:rsid w:val="687AB9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BD2A2"/>
  <w15:docId w15:val="{836ED1C4-AEC3-4614-8807-C6185F39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BE4"/>
    <w:pPr>
      <w:spacing w:after="151" w:line="280" w:lineRule="atLeast"/>
    </w:pPr>
    <w:rPr>
      <w:rFonts w:ascii="Arial" w:hAnsi="Arial"/>
      <w:szCs w:val="22"/>
      <w:lang w:eastAsia="en-US"/>
    </w:rPr>
  </w:style>
  <w:style w:type="paragraph" w:styleId="Heading1">
    <w:name w:val="heading 1"/>
    <w:basedOn w:val="Normal"/>
    <w:next w:val="Normal"/>
    <w:link w:val="Heading1Char"/>
    <w:uiPriority w:val="9"/>
    <w:qFormat/>
    <w:rsid w:val="00321BE0"/>
    <w:pPr>
      <w:keepNext/>
      <w:keepLines/>
      <w:spacing w:before="302" w:after="113" w:line="340" w:lineRule="atLeast"/>
      <w:outlineLvl w:val="0"/>
    </w:pPr>
    <w:rPr>
      <w:rFonts w:eastAsia="Times New Roman"/>
      <w:bCs/>
      <w:color w:val="0092CF"/>
      <w:sz w:val="28"/>
      <w:szCs w:val="28"/>
    </w:rPr>
  </w:style>
  <w:style w:type="paragraph" w:styleId="Heading2">
    <w:name w:val="heading 2"/>
    <w:basedOn w:val="Normal"/>
    <w:next w:val="Normal"/>
    <w:link w:val="Heading2Char"/>
    <w:uiPriority w:val="9"/>
    <w:qFormat/>
    <w:rsid w:val="005E2B1F"/>
    <w:pPr>
      <w:keepNext/>
      <w:keepLines/>
      <w:spacing w:before="189" w:after="113"/>
      <w:outlineLvl w:val="1"/>
    </w:pPr>
    <w:rPr>
      <w:rFonts w:eastAsia="Times New Roman"/>
      <w:b/>
      <w:bCs/>
      <w:color w:val="ACA095"/>
      <w:sz w:val="23"/>
      <w:szCs w:val="26"/>
    </w:rPr>
  </w:style>
  <w:style w:type="paragraph" w:styleId="Heading3">
    <w:name w:val="heading 3"/>
    <w:basedOn w:val="Normal"/>
    <w:next w:val="Normal"/>
    <w:link w:val="Heading3Char"/>
    <w:uiPriority w:val="9"/>
    <w:qFormat/>
    <w:rsid w:val="006C0A9C"/>
    <w:pPr>
      <w:keepNext/>
      <w:keepLines/>
      <w:spacing w:before="189" w:after="113"/>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PageSubhead">
    <w:name w:val="Front Page Subhead"/>
    <w:basedOn w:val="Normal"/>
    <w:uiPriority w:val="1"/>
    <w:rsid w:val="00F3257A"/>
    <w:pPr>
      <w:spacing w:line="320" w:lineRule="atLeast"/>
      <w:jc w:val="right"/>
    </w:pPr>
    <w:rPr>
      <w:color w:val="4D4D4D"/>
      <w:sz w:val="28"/>
    </w:rPr>
  </w:style>
  <w:style w:type="paragraph" w:styleId="BodyText">
    <w:name w:val="Body Text"/>
    <w:basedOn w:val="Normal"/>
    <w:link w:val="BodyTextChar"/>
    <w:uiPriority w:val="99"/>
    <w:semiHidden/>
    <w:rsid w:val="00BC50D2"/>
  </w:style>
  <w:style w:type="character" w:customStyle="1" w:styleId="BodyTextChar">
    <w:name w:val="Body Text Char"/>
    <w:link w:val="BodyText"/>
    <w:uiPriority w:val="99"/>
    <w:semiHidden/>
    <w:rsid w:val="00FA05CE"/>
    <w:rPr>
      <w:rFonts w:ascii="Arial" w:hAnsi="Arial"/>
      <w:sz w:val="20"/>
    </w:rPr>
  </w:style>
  <w:style w:type="paragraph" w:styleId="Title">
    <w:name w:val="Title"/>
    <w:basedOn w:val="Normal"/>
    <w:next w:val="Normal"/>
    <w:link w:val="TitleChar"/>
    <w:uiPriority w:val="10"/>
    <w:qFormat/>
    <w:rsid w:val="00803705"/>
    <w:pPr>
      <w:spacing w:after="0" w:line="640" w:lineRule="atLeast"/>
      <w:contextualSpacing/>
    </w:pPr>
    <w:rPr>
      <w:rFonts w:eastAsia="Times New Roman"/>
      <w:color w:val="0092CF"/>
      <w:spacing w:val="5"/>
      <w:kern w:val="28"/>
      <w:sz w:val="68"/>
      <w:szCs w:val="52"/>
    </w:rPr>
  </w:style>
  <w:style w:type="character" w:customStyle="1" w:styleId="TitleChar">
    <w:name w:val="Title Char"/>
    <w:link w:val="Title"/>
    <w:uiPriority w:val="10"/>
    <w:rsid w:val="00803705"/>
    <w:rPr>
      <w:rFonts w:ascii="Arial" w:eastAsia="Times New Roman" w:hAnsi="Arial" w:cs="Times New Roman"/>
      <w:color w:val="0092CF"/>
      <w:spacing w:val="5"/>
      <w:kern w:val="28"/>
      <w:sz w:val="68"/>
      <w:szCs w:val="52"/>
    </w:rPr>
  </w:style>
  <w:style w:type="paragraph" w:customStyle="1" w:styleId="Heading">
    <w:name w:val="Heading"/>
    <w:basedOn w:val="Normal"/>
    <w:next w:val="Normal"/>
    <w:rsid w:val="00EF139E"/>
    <w:pPr>
      <w:spacing w:after="0" w:line="360" w:lineRule="atLeast"/>
    </w:pPr>
    <w:rPr>
      <w:color w:val="7A7A7A"/>
      <w:sz w:val="36"/>
    </w:rPr>
  </w:style>
  <w:style w:type="paragraph" w:customStyle="1" w:styleId="Introduction">
    <w:name w:val="Introduction"/>
    <w:basedOn w:val="Normal"/>
    <w:next w:val="Normal"/>
    <w:qFormat/>
    <w:rsid w:val="002E2CC1"/>
    <w:pPr>
      <w:spacing w:before="120" w:after="170" w:line="320" w:lineRule="atLeast"/>
    </w:pPr>
    <w:rPr>
      <w:color w:val="4D4D4D"/>
      <w:sz w:val="24"/>
    </w:rPr>
  </w:style>
  <w:style w:type="character" w:customStyle="1" w:styleId="Heading1Char">
    <w:name w:val="Heading 1 Char"/>
    <w:link w:val="Heading1"/>
    <w:uiPriority w:val="9"/>
    <w:rsid w:val="00321BE0"/>
    <w:rPr>
      <w:rFonts w:ascii="Arial" w:eastAsia="Times New Roman" w:hAnsi="Arial" w:cs="Times New Roman"/>
      <w:bCs/>
      <w:color w:val="0092CF"/>
      <w:sz w:val="28"/>
      <w:szCs w:val="28"/>
    </w:rPr>
  </w:style>
  <w:style w:type="character" w:customStyle="1" w:styleId="Heading2Char">
    <w:name w:val="Heading 2 Char"/>
    <w:link w:val="Heading2"/>
    <w:uiPriority w:val="9"/>
    <w:rsid w:val="005E2B1F"/>
    <w:rPr>
      <w:rFonts w:ascii="Arial" w:eastAsia="Times New Roman" w:hAnsi="Arial" w:cs="Times New Roman"/>
      <w:b/>
      <w:bCs/>
      <w:color w:val="ACA095"/>
      <w:sz w:val="23"/>
      <w:szCs w:val="26"/>
    </w:rPr>
  </w:style>
  <w:style w:type="character" w:customStyle="1" w:styleId="Heading3Char">
    <w:name w:val="Heading 3 Char"/>
    <w:link w:val="Heading3"/>
    <w:uiPriority w:val="9"/>
    <w:rsid w:val="006C0A9C"/>
    <w:rPr>
      <w:rFonts w:ascii="Arial" w:eastAsia="Times New Roman" w:hAnsi="Arial" w:cs="Times New Roman"/>
      <w:b/>
      <w:bCs/>
      <w:sz w:val="20"/>
    </w:rPr>
  </w:style>
  <w:style w:type="paragraph" w:customStyle="1" w:styleId="Entity">
    <w:name w:val="Entity"/>
    <w:basedOn w:val="Normal"/>
    <w:uiPriority w:val="1"/>
    <w:rsid w:val="00354051"/>
    <w:pPr>
      <w:spacing w:after="0"/>
      <w:jc w:val="right"/>
    </w:pPr>
    <w:rPr>
      <w:color w:val="4D4D4D"/>
      <w:sz w:val="24"/>
    </w:rPr>
  </w:style>
  <w:style w:type="paragraph" w:styleId="Quote">
    <w:name w:val="Quote"/>
    <w:basedOn w:val="Normal"/>
    <w:next w:val="Normal"/>
    <w:link w:val="QuoteChar"/>
    <w:uiPriority w:val="29"/>
    <w:qFormat/>
    <w:rsid w:val="00BC50D2"/>
    <w:pPr>
      <w:spacing w:after="0"/>
    </w:pPr>
    <w:rPr>
      <w:iCs/>
      <w:color w:val="7A7A7A"/>
    </w:rPr>
  </w:style>
  <w:style w:type="character" w:customStyle="1" w:styleId="QuoteChar">
    <w:name w:val="Quote Char"/>
    <w:link w:val="Quote"/>
    <w:uiPriority w:val="29"/>
    <w:rsid w:val="00BC50D2"/>
    <w:rPr>
      <w:rFonts w:ascii="Arial" w:hAnsi="Arial"/>
      <w:iCs/>
      <w:color w:val="7A7A7A"/>
      <w:sz w:val="20"/>
    </w:rPr>
  </w:style>
  <w:style w:type="paragraph" w:customStyle="1" w:styleId="BulletPoints">
    <w:name w:val="Bullet Points"/>
    <w:basedOn w:val="Normal"/>
    <w:uiPriority w:val="1"/>
    <w:qFormat/>
    <w:rsid w:val="00BC50D2"/>
    <w:pPr>
      <w:numPr>
        <w:numId w:val="11"/>
      </w:numPr>
      <w:spacing w:after="75"/>
      <w:ind w:left="284" w:hanging="284"/>
    </w:pPr>
  </w:style>
  <w:style w:type="paragraph" w:styleId="Caption">
    <w:name w:val="caption"/>
    <w:basedOn w:val="Normal"/>
    <w:next w:val="Normal"/>
    <w:uiPriority w:val="35"/>
    <w:qFormat/>
    <w:rsid w:val="000915D8"/>
    <w:pPr>
      <w:spacing w:after="75" w:line="180" w:lineRule="atLeast"/>
    </w:pPr>
    <w:rPr>
      <w:b/>
      <w:bCs/>
      <w:sz w:val="14"/>
      <w:szCs w:val="18"/>
    </w:rPr>
  </w:style>
  <w:style w:type="paragraph" w:customStyle="1" w:styleId="TTYMandatoryStatement">
    <w:name w:val="TTY Mandatory Statement"/>
    <w:basedOn w:val="Normal"/>
    <w:uiPriority w:val="1"/>
    <w:rsid w:val="00217E51"/>
    <w:pPr>
      <w:spacing w:line="190" w:lineRule="atLeast"/>
    </w:pPr>
    <w:rPr>
      <w:sz w:val="14"/>
    </w:rPr>
  </w:style>
  <w:style w:type="paragraph" w:customStyle="1" w:styleId="ForMoreInformation">
    <w:name w:val="For More Information"/>
    <w:basedOn w:val="Normal"/>
    <w:uiPriority w:val="1"/>
    <w:rsid w:val="00217E51"/>
    <w:pPr>
      <w:spacing w:after="264" w:line="336" w:lineRule="atLeast"/>
    </w:pPr>
    <w:rPr>
      <w:sz w:val="28"/>
    </w:rPr>
  </w:style>
  <w:style w:type="paragraph" w:customStyle="1" w:styleId="ContactDetails">
    <w:name w:val="Contact Details"/>
    <w:basedOn w:val="Normal"/>
    <w:uiPriority w:val="1"/>
    <w:rsid w:val="00262BE4"/>
    <w:pPr>
      <w:spacing w:after="0" w:line="220" w:lineRule="atLeast"/>
      <w:contextualSpacing/>
    </w:pPr>
    <w:rPr>
      <w:b/>
      <w:sz w:val="18"/>
    </w:rPr>
  </w:style>
  <w:style w:type="paragraph" w:customStyle="1" w:styleId="OtherDetails">
    <w:name w:val="Other Details"/>
    <w:basedOn w:val="ContactDetails"/>
    <w:uiPriority w:val="1"/>
    <w:rsid w:val="001C6CC6"/>
    <w:pPr>
      <w:spacing w:after="189" w:line="200" w:lineRule="atLeast"/>
    </w:pPr>
    <w:rPr>
      <w:b w:val="0"/>
      <w:i/>
      <w:sz w:val="16"/>
    </w:rPr>
  </w:style>
  <w:style w:type="paragraph" w:customStyle="1" w:styleId="SAHealthDisclaimer">
    <w:name w:val="SA Health Disclaimer"/>
    <w:basedOn w:val="Normal"/>
    <w:uiPriority w:val="1"/>
    <w:rsid w:val="006C0A9C"/>
    <w:pPr>
      <w:spacing w:before="189" w:after="0" w:line="120" w:lineRule="atLeast"/>
    </w:pPr>
    <w:rPr>
      <w:sz w:val="10"/>
    </w:rPr>
  </w:style>
  <w:style w:type="character" w:styleId="Hyperlink">
    <w:name w:val="Hyperlink"/>
    <w:uiPriority w:val="99"/>
    <w:unhideWhenUsed/>
    <w:rsid w:val="006C0A9C"/>
    <w:rPr>
      <w:rFonts w:ascii="Arial" w:hAnsi="Arial"/>
      <w:color w:val="0092CF"/>
      <w:sz w:val="18"/>
      <w:u w:val="single"/>
    </w:rPr>
  </w:style>
  <w:style w:type="character" w:customStyle="1" w:styleId="ReverseStyle">
    <w:name w:val="Reverse Style"/>
    <w:uiPriority w:val="1"/>
    <w:rsid w:val="00C9312F"/>
    <w:rPr>
      <w:color w:val="FFFFFF"/>
    </w:rPr>
  </w:style>
  <w:style w:type="table" w:styleId="TableGrid">
    <w:name w:val="Table Grid"/>
    <w:basedOn w:val="TableNormal"/>
    <w:uiPriority w:val="59"/>
    <w:rsid w:val="00803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AHealthTable1">
    <w:name w:val="SA Health Table 1"/>
    <w:basedOn w:val="TableGrid1"/>
    <w:uiPriority w:val="99"/>
    <w:rsid w:val="00803B64"/>
    <w:pPr>
      <w:jc w:val="center"/>
    </w:pPr>
    <w:rPr>
      <w:rFonts w:ascii="Arial" w:hAnsi="Arial"/>
      <w:lang w:val="en-GB" w:eastAsia="en-GB"/>
    </w:rPr>
    <w:tblPr>
      <w:tblStyleRowBandSize w:val="1"/>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vAlign w:val="center"/>
    </w:tcPr>
    <w:tblStylePr w:type="firstRow">
      <w:pPr>
        <w:jc w:val="center"/>
      </w:pPr>
      <w:rPr>
        <w:b/>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D9D9D9"/>
      </w:tcPr>
    </w:tblStylePr>
    <w:tblStylePr w:type="lastRow">
      <w:rPr>
        <w:b/>
        <w:i w:val="0"/>
        <w:iCs/>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firstCol">
      <w:pPr>
        <w:jc w:val="left"/>
      </w:pPr>
    </w:tblStylePr>
    <w:tblStylePr w:type="lastCol">
      <w:pPr>
        <w:jc w:val="center"/>
      </w:pPr>
      <w:rPr>
        <w:i w:val="0"/>
        <w:iCs/>
      </w:rPr>
      <w:tblPr/>
      <w:tcPr>
        <w:tcBorders>
          <w:tl2br w:val="none" w:sz="0" w:space="0" w:color="auto"/>
          <w:tr2bl w:val="none" w:sz="0" w:space="0" w:color="auto"/>
        </w:tcBorders>
      </w:tcPr>
    </w:tblStylePr>
    <w:tblStylePr w:type="nwCell">
      <w:pPr>
        <w:jc w:val="left"/>
      </w:pPr>
    </w:tblStylePr>
    <w:tblStylePr w:type="swCell">
      <w:pPr>
        <w:jc w:val="left"/>
      </w:pPr>
    </w:tblStylePr>
  </w:style>
  <w:style w:type="table" w:customStyle="1" w:styleId="SAHealthTable2">
    <w:name w:val="SA Health Table 2"/>
    <w:basedOn w:val="TableNormal"/>
    <w:uiPriority w:val="99"/>
    <w:rsid w:val="002B2AAB"/>
    <w:pPr>
      <w:jc w:val="right"/>
    </w:pPr>
    <w:rPr>
      <w:rFonts w:ascii="Arial" w:hAnsi="Arial"/>
    </w:rPr>
    <w:tblPr/>
    <w:tcPr>
      <w:vAlign w:val="center"/>
    </w:tcPr>
    <w:tblStylePr w:type="firstRow">
      <w:pPr>
        <w:jc w:val="right"/>
      </w:pPr>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nil"/>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tblStylePr w:type="swCell">
      <w:pPr>
        <w:jc w:val="left"/>
      </w:pPr>
    </w:tblStylePr>
  </w:style>
  <w:style w:type="table" w:styleId="TableGrid1">
    <w:name w:val="Table Grid 1"/>
    <w:basedOn w:val="TableNormal"/>
    <w:uiPriority w:val="99"/>
    <w:semiHidden/>
    <w:unhideWhenUsed/>
    <w:rsid w:val="00803B64"/>
    <w:pPr>
      <w:spacing w:after="151"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AHealthTable3">
    <w:name w:val="SA Health Table 3"/>
    <w:basedOn w:val="TableNormal"/>
    <w:uiPriority w:val="99"/>
    <w:rsid w:val="002B2AA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color w:val="FFFFFF"/>
      </w:rPr>
      <w:tblPr/>
      <w:tcPr>
        <w:tcBorders>
          <w:top w:val="single" w:sz="4" w:space="0" w:color="auto"/>
          <w:left w:val="single" w:sz="4" w:space="0" w:color="auto"/>
          <w:bottom w:val="single" w:sz="4" w:space="0" w:color="auto"/>
          <w:right w:val="single" w:sz="4" w:space="0" w:color="auto"/>
          <w:insideH w:val="single" w:sz="4" w:space="0" w:color="FFFFFF"/>
          <w:insideV w:val="single" w:sz="4" w:space="0" w:color="FFFFFF"/>
        </w:tcBorders>
        <w:shd w:val="clear" w:color="auto" w:fill="0092CF"/>
      </w:tcPr>
    </w:tblStylePr>
  </w:style>
  <w:style w:type="table" w:customStyle="1" w:styleId="SAHealthTable4">
    <w:name w:val="SA Health Table 4"/>
    <w:basedOn w:val="TableNormal"/>
    <w:uiPriority w:val="99"/>
    <w:rsid w:val="00644920"/>
    <w:pPr>
      <w:jc w:val="center"/>
    </w:pPr>
    <w:rPr>
      <w:rFonts w:ascii="Arial" w:hAnsi="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pPr>
        <w:jc w:val="left"/>
      </w:pPr>
      <w:rPr>
        <w:color w:val="FFFFFF"/>
      </w:rPr>
      <w:tblPr/>
      <w:tcPr>
        <w:shd w:val="clear" w:color="auto" w:fill="0092CF"/>
        <w:vAlign w:val="center"/>
      </w:tcPr>
    </w:tblStylePr>
    <w:tblStylePr w:type="firstCol">
      <w:pPr>
        <w:jc w:val="left"/>
      </w:pPr>
    </w:tblStylePr>
    <w:tblStylePr w:type="band1Horz">
      <w:tblPr/>
      <w:tcPr>
        <w:shd w:val="clear" w:color="auto" w:fill="DEEDF8"/>
      </w:tcPr>
    </w:tblStylePr>
  </w:style>
  <w:style w:type="paragraph" w:styleId="BalloonText">
    <w:name w:val="Balloon Text"/>
    <w:basedOn w:val="Normal"/>
    <w:link w:val="BalloonTextChar"/>
    <w:uiPriority w:val="99"/>
    <w:semiHidden/>
    <w:rsid w:val="002B2A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05CE"/>
    <w:rPr>
      <w:rFonts w:ascii="Tahoma" w:hAnsi="Tahoma" w:cs="Tahoma"/>
      <w:sz w:val="16"/>
      <w:szCs w:val="16"/>
    </w:rPr>
  </w:style>
  <w:style w:type="table" w:customStyle="1" w:styleId="TableGrid10">
    <w:name w:val="Table Grid1"/>
    <w:basedOn w:val="TableNormal"/>
    <w:next w:val="TableGrid"/>
    <w:uiPriority w:val="59"/>
    <w:rsid w:val="00ED6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518A"/>
    <w:pPr>
      <w:tabs>
        <w:tab w:val="center" w:pos="4513"/>
        <w:tab w:val="right" w:pos="9026"/>
      </w:tabs>
      <w:spacing w:after="0" w:line="240" w:lineRule="auto"/>
    </w:pPr>
  </w:style>
  <w:style w:type="character" w:customStyle="1" w:styleId="HeaderChar">
    <w:name w:val="Header Char"/>
    <w:link w:val="Header"/>
    <w:uiPriority w:val="99"/>
    <w:rsid w:val="00DA518A"/>
    <w:rPr>
      <w:rFonts w:ascii="Arial" w:hAnsi="Arial"/>
      <w:sz w:val="20"/>
    </w:rPr>
  </w:style>
  <w:style w:type="paragraph" w:styleId="Footer">
    <w:name w:val="footer"/>
    <w:basedOn w:val="Normal"/>
    <w:link w:val="FooterChar"/>
    <w:uiPriority w:val="99"/>
    <w:unhideWhenUsed/>
    <w:rsid w:val="00DA518A"/>
    <w:pPr>
      <w:tabs>
        <w:tab w:val="center" w:pos="4513"/>
        <w:tab w:val="right" w:pos="9026"/>
      </w:tabs>
      <w:spacing w:after="0" w:line="240" w:lineRule="auto"/>
    </w:pPr>
  </w:style>
  <w:style w:type="character" w:customStyle="1" w:styleId="FooterChar">
    <w:name w:val="Footer Char"/>
    <w:link w:val="Footer"/>
    <w:uiPriority w:val="99"/>
    <w:rsid w:val="00DA518A"/>
    <w:rPr>
      <w:rFonts w:ascii="Arial" w:hAnsi="Arial"/>
      <w:sz w:val="20"/>
    </w:rPr>
  </w:style>
  <w:style w:type="table" w:customStyle="1" w:styleId="TableGrid11">
    <w:name w:val="Table Grid11"/>
    <w:basedOn w:val="TableNormal"/>
    <w:next w:val="TableGrid"/>
    <w:uiPriority w:val="59"/>
    <w:rsid w:val="00D37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s">
    <w:name w:val="Logos"/>
    <w:basedOn w:val="Normal"/>
    <w:rsid w:val="00262BE4"/>
    <w:pPr>
      <w:spacing w:before="600" w:after="0" w:line="240" w:lineRule="atLeast"/>
      <w:ind w:right="-255"/>
      <w:jc w:val="right"/>
    </w:pPr>
    <w:rPr>
      <w:rFonts w:eastAsia="Times New Roman"/>
      <w:szCs w:val="20"/>
    </w:rPr>
  </w:style>
  <w:style w:type="paragraph" w:customStyle="1" w:styleId="InfoClass">
    <w:name w:val="Info Class"/>
    <w:basedOn w:val="Normal"/>
    <w:qFormat/>
    <w:rsid w:val="00262BE4"/>
    <w:pPr>
      <w:spacing w:before="60" w:line="220" w:lineRule="atLeast"/>
    </w:pPr>
    <w:rPr>
      <w:color w:val="000000"/>
      <w:sz w:val="14"/>
    </w:rPr>
  </w:style>
  <w:style w:type="paragraph" w:styleId="ListParagraph">
    <w:name w:val="List Paragraph"/>
    <w:aliases w:val="Bullet points"/>
    <w:basedOn w:val="Normal"/>
    <w:uiPriority w:val="34"/>
    <w:qFormat/>
    <w:rsid w:val="003C297C"/>
    <w:pPr>
      <w:spacing w:after="200" w:line="276" w:lineRule="auto"/>
      <w:ind w:left="720"/>
      <w:contextualSpacing/>
    </w:pPr>
    <w:rPr>
      <w:rFonts w:ascii="Calibri" w:hAnsi="Calibri"/>
      <w:sz w:val="22"/>
    </w:rPr>
  </w:style>
  <w:style w:type="character" w:styleId="CommentReference">
    <w:name w:val="annotation reference"/>
    <w:basedOn w:val="DefaultParagraphFont"/>
    <w:uiPriority w:val="99"/>
    <w:semiHidden/>
    <w:unhideWhenUsed/>
    <w:rsid w:val="008D3B75"/>
    <w:rPr>
      <w:sz w:val="16"/>
      <w:szCs w:val="16"/>
    </w:rPr>
  </w:style>
  <w:style w:type="paragraph" w:styleId="CommentText">
    <w:name w:val="annotation text"/>
    <w:basedOn w:val="Normal"/>
    <w:link w:val="CommentTextChar"/>
    <w:uiPriority w:val="99"/>
    <w:unhideWhenUsed/>
    <w:rsid w:val="008D3B75"/>
    <w:pPr>
      <w:spacing w:line="240" w:lineRule="auto"/>
    </w:pPr>
    <w:rPr>
      <w:szCs w:val="20"/>
    </w:rPr>
  </w:style>
  <w:style w:type="character" w:customStyle="1" w:styleId="CommentTextChar">
    <w:name w:val="Comment Text Char"/>
    <w:basedOn w:val="DefaultParagraphFont"/>
    <w:link w:val="CommentText"/>
    <w:uiPriority w:val="99"/>
    <w:rsid w:val="008D3B7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D3B75"/>
    <w:rPr>
      <w:b/>
      <w:bCs/>
    </w:rPr>
  </w:style>
  <w:style w:type="character" w:customStyle="1" w:styleId="CommentSubjectChar">
    <w:name w:val="Comment Subject Char"/>
    <w:basedOn w:val="CommentTextChar"/>
    <w:link w:val="CommentSubject"/>
    <w:uiPriority w:val="99"/>
    <w:semiHidden/>
    <w:rsid w:val="008D3B75"/>
    <w:rPr>
      <w:rFonts w:ascii="Arial" w:hAnsi="Arial"/>
      <w:b/>
      <w:bCs/>
      <w:lang w:eastAsia="en-US"/>
    </w:rPr>
  </w:style>
  <w:style w:type="paragraph" w:customStyle="1" w:styleId="Default">
    <w:name w:val="Default"/>
    <w:rsid w:val="00D43B30"/>
    <w:pPr>
      <w:autoSpaceDE w:val="0"/>
      <w:autoSpaceDN w:val="0"/>
      <w:adjustRightInd w:val="0"/>
    </w:pPr>
    <w:rPr>
      <w:rFonts w:eastAsiaTheme="minorHAnsi" w:cs="Calibri"/>
      <w:color w:val="000000"/>
      <w:sz w:val="24"/>
      <w:szCs w:val="24"/>
      <w:lang w:eastAsia="en-US"/>
    </w:rPr>
  </w:style>
  <w:style w:type="character" w:styleId="PlaceholderText">
    <w:name w:val="Placeholder Text"/>
    <w:basedOn w:val="DefaultParagraphFont"/>
    <w:uiPriority w:val="99"/>
    <w:semiHidden/>
    <w:rsid w:val="003079FF"/>
    <w:rPr>
      <w:color w:val="808080"/>
    </w:rPr>
  </w:style>
  <w:style w:type="character" w:styleId="FollowedHyperlink">
    <w:name w:val="FollowedHyperlink"/>
    <w:basedOn w:val="DefaultParagraphFont"/>
    <w:uiPriority w:val="99"/>
    <w:semiHidden/>
    <w:unhideWhenUsed/>
    <w:rsid w:val="009F43C2"/>
    <w:rPr>
      <w:color w:val="800080" w:themeColor="followedHyperlink"/>
      <w:u w:val="single"/>
    </w:rPr>
  </w:style>
  <w:style w:type="character" w:styleId="UnresolvedMention">
    <w:name w:val="Unresolved Mention"/>
    <w:basedOn w:val="DefaultParagraphFont"/>
    <w:uiPriority w:val="99"/>
    <w:semiHidden/>
    <w:unhideWhenUsed/>
    <w:rsid w:val="003F659E"/>
    <w:rPr>
      <w:color w:val="605E5C"/>
      <w:shd w:val="clear" w:color="auto" w:fill="E1DFDD"/>
    </w:rPr>
  </w:style>
  <w:style w:type="paragraph" w:styleId="Revision">
    <w:name w:val="Revision"/>
    <w:hidden/>
    <w:uiPriority w:val="99"/>
    <w:semiHidden/>
    <w:rsid w:val="006C3A0E"/>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1722">
      <w:bodyDiv w:val="1"/>
      <w:marLeft w:val="0"/>
      <w:marRight w:val="0"/>
      <w:marTop w:val="0"/>
      <w:marBottom w:val="0"/>
      <w:divBdr>
        <w:top w:val="none" w:sz="0" w:space="0" w:color="auto"/>
        <w:left w:val="none" w:sz="0" w:space="0" w:color="auto"/>
        <w:bottom w:val="none" w:sz="0" w:space="0" w:color="auto"/>
        <w:right w:val="none" w:sz="0" w:space="0" w:color="auto"/>
      </w:divBdr>
    </w:div>
    <w:div w:id="304971479">
      <w:bodyDiv w:val="1"/>
      <w:marLeft w:val="0"/>
      <w:marRight w:val="0"/>
      <w:marTop w:val="0"/>
      <w:marBottom w:val="0"/>
      <w:divBdr>
        <w:top w:val="none" w:sz="0" w:space="0" w:color="auto"/>
        <w:left w:val="none" w:sz="0" w:space="0" w:color="auto"/>
        <w:bottom w:val="none" w:sz="0" w:space="0" w:color="auto"/>
        <w:right w:val="none" w:sz="0" w:space="0" w:color="auto"/>
      </w:divBdr>
    </w:div>
    <w:div w:id="354189245">
      <w:bodyDiv w:val="1"/>
      <w:marLeft w:val="0"/>
      <w:marRight w:val="0"/>
      <w:marTop w:val="0"/>
      <w:marBottom w:val="0"/>
      <w:divBdr>
        <w:top w:val="none" w:sz="0" w:space="0" w:color="auto"/>
        <w:left w:val="none" w:sz="0" w:space="0" w:color="auto"/>
        <w:bottom w:val="none" w:sz="0" w:space="0" w:color="auto"/>
        <w:right w:val="none" w:sz="0" w:space="0" w:color="auto"/>
      </w:divBdr>
    </w:div>
    <w:div w:id="838076533">
      <w:bodyDiv w:val="1"/>
      <w:marLeft w:val="0"/>
      <w:marRight w:val="0"/>
      <w:marTop w:val="0"/>
      <w:marBottom w:val="0"/>
      <w:divBdr>
        <w:top w:val="none" w:sz="0" w:space="0" w:color="auto"/>
        <w:left w:val="none" w:sz="0" w:space="0" w:color="auto"/>
        <w:bottom w:val="none" w:sz="0" w:space="0" w:color="auto"/>
        <w:right w:val="none" w:sz="0" w:space="0" w:color="auto"/>
      </w:divBdr>
    </w:div>
    <w:div w:id="204147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health.sa.gov.au/wps/wcm/connect/public+content/sa+health+internet/clinical+resources/allied+and+scientific+health/research+and+evidence+informed+practice/Health.AlliedHealthSeedFunding@sa.gov.au" TargetMode="External"/><Relationship Id="rId13" Type="http://schemas.openxmlformats.org/officeDocument/2006/relationships/hyperlink" Target="mailto:Health.AlliedHealthSeedFunding@sa.gov.au"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health.sa.gov.au/wps/wcm/connect/public+content/sa+health+internet/resources/asho+seed+funding+application+for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sa.edu.au/research/iimpact/engage/mentoring-opportuniti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ahealth.sa.gov.au/wps/wcm/connect/3423ffdc-cd1b-4d5f-b152-1e15cd33ac2e/Training+Series_Plan+on+a+Page_Tuesday+20+Feb+to+9+April+2024_ASHO+IIMPACT.pdf?MOD=AJPERES&amp;amp;CACHEID=ROOTWORKSPACE-3423ffdc-cd1b-4d5f-b152-1e15cd33ac2e-oNXdg4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gd.sa.gov.au/industrial-relations/current-agreements/SA-Public-Sector-Enterprise-Agreement-Salaried-2021.pdf" TargetMode="External"/><Relationship Id="rId14" Type="http://schemas.openxmlformats.org/officeDocument/2006/relationships/hyperlink" Target="mailto:Health.AlliedHealthSeedFunding@sa.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DCBC2-A36F-4181-9A63-5B3C28941D5C}">
  <ds:schemaRefs>
    <ds:schemaRef ds:uri="http://schemas.openxmlformats.org/officeDocument/2006/bibliography"/>
  </ds:schemaRefs>
</ds:datastoreItem>
</file>

<file path=docMetadata/LabelInfo.xml><?xml version="1.0" encoding="utf-8"?>
<clbl:labelList xmlns:clbl="http://schemas.microsoft.com/office/2020/mipLabelMetadata">
  <clbl:label id="{ecf00fa0-74e1-4757-91bb-dfa2825f8d15}"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3</Pages>
  <Words>1425</Words>
  <Characters>8125</Characters>
  <Application>Microsoft Office Word</Application>
  <DocSecurity>4</DocSecurity>
  <Lines>67</Lines>
  <Paragraphs>19</Paragraphs>
  <ScaleCrop>false</ScaleCrop>
  <Company>SA Health</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Jones</dc:creator>
  <cp:lastModifiedBy>Forte, Stephanie (Health)</cp:lastModifiedBy>
  <cp:revision>2</cp:revision>
  <cp:lastPrinted>2023-01-30T01:50:00Z</cp:lastPrinted>
  <dcterms:created xsi:type="dcterms:W3CDTF">2024-02-14T04:24:00Z</dcterms:created>
  <dcterms:modified xsi:type="dcterms:W3CDTF">2024-02-14T04:24:00Z</dcterms:modified>
  <cp:category>Confidentiality, 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1,3,4</vt:lpwstr>
  </property>
  <property fmtid="{D5CDD505-2E9C-101B-9397-08002B2CF9AE}" pid="3" name="ClassificationContentMarkingHeaderFontProps">
    <vt:lpwstr>#a80000,12,arial</vt:lpwstr>
  </property>
  <property fmtid="{D5CDD505-2E9C-101B-9397-08002B2CF9AE}" pid="4" name="ClassificationContentMarkingHeaderText">
    <vt:lpwstr>UNOFFICIAL</vt:lpwstr>
  </property>
  <property fmtid="{D5CDD505-2E9C-101B-9397-08002B2CF9AE}" pid="5" name="MSIP_Label_ecf00fa0-74e1-4757-91bb-dfa2825f8d15_Enabled">
    <vt:lpwstr>true</vt:lpwstr>
  </property>
  <property fmtid="{D5CDD505-2E9C-101B-9397-08002B2CF9AE}" pid="6" name="MSIP_Label_ecf00fa0-74e1-4757-91bb-dfa2825f8d15_SetDate">
    <vt:lpwstr>2022-12-05T05:19:47Z</vt:lpwstr>
  </property>
  <property fmtid="{D5CDD505-2E9C-101B-9397-08002B2CF9AE}" pid="7" name="MSIP_Label_ecf00fa0-74e1-4757-91bb-dfa2825f8d15_Method">
    <vt:lpwstr>Privileged</vt:lpwstr>
  </property>
  <property fmtid="{D5CDD505-2E9C-101B-9397-08002B2CF9AE}" pid="8" name="MSIP_Label_ecf00fa0-74e1-4757-91bb-dfa2825f8d15_Name">
    <vt:lpwstr>-Unofficial</vt:lpwstr>
  </property>
  <property fmtid="{D5CDD505-2E9C-101B-9397-08002B2CF9AE}" pid="9" name="MSIP_Label_ecf00fa0-74e1-4757-91bb-dfa2825f8d15_SiteId">
    <vt:lpwstr>bda528f7-fca9-432f-bc98-bd7e90d40906</vt:lpwstr>
  </property>
  <property fmtid="{D5CDD505-2E9C-101B-9397-08002B2CF9AE}" pid="10" name="MSIP_Label_ecf00fa0-74e1-4757-91bb-dfa2825f8d15_ActionId">
    <vt:lpwstr>77d0c398-deba-4914-9a73-ceb0accbb5f3</vt:lpwstr>
  </property>
  <property fmtid="{D5CDD505-2E9C-101B-9397-08002B2CF9AE}" pid="11" name="MSIP_Label_ecf00fa0-74e1-4757-91bb-dfa2825f8d15_ContentBits">
    <vt:lpwstr>1</vt:lpwstr>
  </property>
</Properties>
</file>